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spacing w:line="360" w:lineRule="auto"/>
        <w:jc w:val="center"/>
        <w:rPr>
          <w:rFonts w:eastAsia="黑体"/>
          <w:b/>
          <w:color w:val="000080"/>
          <w:sz w:val="48"/>
          <w:szCs w:val="48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黑体"/>
          <w:b/>
          <w:bCs/>
          <w:color w:val="00007F"/>
          <w:sz w:val="52"/>
          <w:szCs w:val="52"/>
          <w:lang w:val="zh-CN"/>
        </w:rPr>
      </w:pPr>
      <w:r>
        <w:rPr>
          <w:rFonts w:hint="eastAsia" w:eastAsia="黑体"/>
          <w:b/>
          <w:bCs/>
          <w:color w:val="00007F"/>
          <w:sz w:val="52"/>
          <w:szCs w:val="52"/>
          <w:lang w:val="zh-CN"/>
        </w:rPr>
        <w:t>某软件构件化平台项目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/>
          <w:b/>
          <w:bCs/>
          <w:sz w:val="120"/>
          <w:szCs w:val="120"/>
          <w:lang w:val="zh-CN"/>
        </w:rPr>
      </w:pPr>
      <w:r>
        <w:rPr>
          <w:rFonts w:hint="eastAsia" w:eastAsia="黑体"/>
          <w:b/>
          <w:bCs/>
          <w:sz w:val="120"/>
          <w:szCs w:val="120"/>
          <w:lang w:val="zh-CN"/>
        </w:rPr>
        <w:t>商业计划书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eastAsia="黑体"/>
          <w:b/>
          <w:bCs/>
          <w:sz w:val="72"/>
          <w:szCs w:val="72"/>
          <w:lang w:val="zh-CN"/>
        </w:rPr>
      </w:pPr>
      <w:r>
        <w:rPr>
          <w:rFonts w:hint="eastAsia" w:eastAsia="黑体"/>
          <w:b/>
          <w:bCs/>
          <w:sz w:val="72"/>
          <w:szCs w:val="72"/>
          <w:lang w:val="zh-CN"/>
        </w:rPr>
        <w:t>（模板）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黑体"/>
          <w:b/>
          <w:bCs/>
          <w:sz w:val="32"/>
          <w:szCs w:val="32"/>
          <w:lang w:val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  <w:lang w:val="en-US" w:eastAsia="zh-CN"/>
        </w:rPr>
        <w:t>编制单位：</w:t>
      </w:r>
      <w:r>
        <w:rPr>
          <w:rFonts w:hint="eastAsia" w:eastAsia="黑体"/>
          <w:b/>
          <w:bCs/>
          <w:sz w:val="36"/>
          <w:szCs w:val="36"/>
        </w:rPr>
        <w:t>北京天创达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管理</w:t>
      </w:r>
      <w:bookmarkStart w:id="0" w:name="_GoBack"/>
      <w:bookmarkEnd w:id="0"/>
      <w:r>
        <w:rPr>
          <w:rFonts w:hint="eastAsia" w:eastAsia="黑体"/>
          <w:b/>
          <w:bCs/>
          <w:sz w:val="36"/>
          <w:szCs w:val="36"/>
        </w:rPr>
        <w:t>咨询有限公司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color w:val="333399"/>
        </w:rPr>
      </w:pPr>
    </w:p>
    <w:p>
      <w:pPr>
        <w:adjustRightInd w:val="0"/>
        <w:snapToGrid w:val="0"/>
        <w:spacing w:line="360" w:lineRule="auto"/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992" w:gutter="567"/>
          <w:cols w:space="720" w:num="1"/>
          <w:titlePg/>
          <w:docGrid w:linePitch="312" w:charSpace="0"/>
        </w:sectPr>
      </w:pPr>
    </w:p>
    <w:p>
      <w:pPr>
        <w:spacing w:line="360" w:lineRule="auto"/>
        <w:ind w:right="112" w:rightChars="40"/>
        <w:jc w:val="center"/>
        <w:rPr>
          <w:rFonts w:eastAsia="黑体"/>
          <w:b/>
          <w:bCs/>
          <w:color w:val="333399"/>
          <w:sz w:val="32"/>
          <w:szCs w:val="32"/>
        </w:rPr>
      </w:pPr>
      <w:r>
        <w:rPr>
          <w:rFonts w:eastAsia="黑体"/>
          <w:b/>
          <w:bCs/>
          <w:color w:val="333399"/>
          <w:sz w:val="32"/>
          <w:szCs w:val="32"/>
        </w:rPr>
        <w:t>正文目录</w:t>
      </w:r>
    </w:p>
    <w:p>
      <w:pPr>
        <w:pStyle w:val="29"/>
        <w:tabs>
          <w:tab w:val="left" w:pos="1260"/>
          <w:tab w:val="right" w:leader="dot" w:pos="8222"/>
          <w:tab w:val="clear" w:pos="9030"/>
        </w:tabs>
        <w:ind w:right="53"/>
        <w:rPr>
          <w:rFonts w:asciiTheme="minorHAnsi" w:hAnsiTheme="minorHAnsi" w:eastAsiaTheme="minorEastAsia" w:cstheme="minorBidi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TOC \o "1-3" \h \z \u </w:instrText>
      </w:r>
      <w:r>
        <w:rPr>
          <w:sz w:val="21"/>
          <w:szCs w:val="21"/>
        </w:rPr>
        <w:fldChar w:fldCharType="separate"/>
      </w:r>
      <w:r>
        <w:fldChar w:fldCharType="begin"/>
      </w:r>
      <w:r>
        <w:instrText xml:space="preserve"> HYPERLINK \l "_Toc320757737" </w:instrText>
      </w:r>
      <w:r>
        <w:fldChar w:fldCharType="separate"/>
      </w:r>
      <w:r>
        <w:rPr>
          <w:rStyle w:val="50"/>
          <w:rFonts w:hint="eastAsia"/>
          <w:sz w:val="21"/>
          <w:szCs w:val="21"/>
        </w:rPr>
        <w:t>第1章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项目简介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_Toc320757737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"_Toc320757738" </w:instrText>
      </w:r>
      <w:r>
        <w:fldChar w:fldCharType="separate"/>
      </w:r>
      <w:r>
        <w:rPr>
          <w:rStyle w:val="50"/>
          <w:sz w:val="21"/>
          <w:szCs w:val="21"/>
        </w:rPr>
        <w:t>1.1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项目提要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_Toc320757738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"_Toc320757739" </w:instrText>
      </w:r>
      <w:r>
        <w:fldChar w:fldCharType="separate"/>
      </w:r>
      <w:r>
        <w:rPr>
          <w:rStyle w:val="50"/>
          <w:sz w:val="21"/>
          <w:szCs w:val="21"/>
        </w:rPr>
        <w:t>1.2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产品介绍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_Toc320757739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"_Toc320757740" </w:instrText>
      </w:r>
      <w:r>
        <w:fldChar w:fldCharType="separate"/>
      </w:r>
      <w:r>
        <w:rPr>
          <w:rStyle w:val="50"/>
          <w:sz w:val="21"/>
          <w:szCs w:val="21"/>
        </w:rPr>
        <w:t>1.3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技术方案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"_Toc320757741" </w:instrText>
      </w:r>
      <w:r>
        <w:fldChar w:fldCharType="separate"/>
      </w:r>
      <w:r>
        <w:rPr>
          <w:rStyle w:val="50"/>
          <w:sz w:val="21"/>
          <w:szCs w:val="21"/>
        </w:rPr>
        <w:t>1.4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技术创新点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"_Toc320757742" </w:instrText>
      </w:r>
      <w:r>
        <w:fldChar w:fldCharType="separate"/>
      </w:r>
      <w:r>
        <w:rPr>
          <w:rStyle w:val="50"/>
          <w:sz w:val="21"/>
          <w:szCs w:val="21"/>
        </w:rPr>
        <w:t>1.5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项目背景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"_Toc320757743" </w:instrText>
      </w:r>
      <w:r>
        <w:fldChar w:fldCharType="separate"/>
      </w:r>
      <w:r>
        <w:rPr>
          <w:rStyle w:val="50"/>
          <w:sz w:val="21"/>
          <w:szCs w:val="21"/>
        </w:rPr>
        <w:t>1.6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项目投资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"_Toc320757744" </w:instrText>
      </w:r>
      <w:r>
        <w:fldChar w:fldCharType="separate"/>
      </w:r>
      <w:r>
        <w:rPr>
          <w:rStyle w:val="50"/>
          <w:sz w:val="21"/>
          <w:szCs w:val="21"/>
        </w:rPr>
        <w:t>1.7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经济指标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7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"_Toc320757745" </w:instrText>
      </w:r>
      <w:r>
        <w:fldChar w:fldCharType="separate"/>
      </w:r>
      <w:r>
        <w:rPr>
          <w:rStyle w:val="50"/>
          <w:sz w:val="21"/>
          <w:szCs w:val="21"/>
        </w:rPr>
        <w:t>1.8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项目评价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8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9"/>
        <w:tabs>
          <w:tab w:val="left" w:pos="1260"/>
          <w:tab w:val="right" w:leader="dot" w:pos="8222"/>
          <w:tab w:val="clear" w:pos="9030"/>
        </w:tabs>
        <w:ind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"_Toc320757746" </w:instrText>
      </w:r>
      <w:r>
        <w:fldChar w:fldCharType="separate"/>
      </w:r>
      <w:r>
        <w:rPr>
          <w:rStyle w:val="50"/>
          <w:rFonts w:hint="eastAsia"/>
          <w:sz w:val="21"/>
          <w:szCs w:val="21"/>
        </w:rPr>
        <w:t>第2章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产品技术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9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"_Toc320757747" </w:instrText>
      </w:r>
      <w:r>
        <w:fldChar w:fldCharType="separate"/>
      </w:r>
      <w:r>
        <w:rPr>
          <w:rStyle w:val="50"/>
          <w:sz w:val="21"/>
          <w:szCs w:val="21"/>
        </w:rPr>
        <w:t>2.1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已有技术成果及指标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9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"_Toc320757748" </w:instrText>
      </w:r>
      <w:r>
        <w:fldChar w:fldCharType="separate"/>
      </w:r>
      <w:r>
        <w:rPr>
          <w:rStyle w:val="50"/>
          <w:sz w:val="21"/>
          <w:szCs w:val="21"/>
        </w:rPr>
        <w:t>2.2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项目实施的技术方案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9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"_Toc320757749" </w:instrText>
      </w:r>
      <w:r>
        <w:fldChar w:fldCharType="separate"/>
      </w:r>
      <w:r>
        <w:rPr>
          <w:rStyle w:val="50"/>
          <w:sz w:val="21"/>
          <w:szCs w:val="21"/>
        </w:rPr>
        <w:t>2.3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项目的关键技术、创新点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_Toc320757749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"_Toc320757750" </w:instrText>
      </w:r>
      <w:r>
        <w:fldChar w:fldCharType="separate"/>
      </w:r>
      <w:r>
        <w:rPr>
          <w:rStyle w:val="50"/>
          <w:sz w:val="21"/>
          <w:szCs w:val="21"/>
        </w:rPr>
        <w:t>2.4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项目技术和产品价值评估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11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"_Toc320757751" </w:instrText>
      </w:r>
      <w:r>
        <w:fldChar w:fldCharType="separate"/>
      </w:r>
      <w:r>
        <w:rPr>
          <w:rStyle w:val="50"/>
          <w:sz w:val="21"/>
          <w:szCs w:val="21"/>
        </w:rPr>
        <w:t>2.5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知识产权策略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11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9"/>
        <w:tabs>
          <w:tab w:val="left" w:pos="1260"/>
          <w:tab w:val="right" w:leader="dot" w:pos="8222"/>
          <w:tab w:val="clear" w:pos="9030"/>
        </w:tabs>
        <w:ind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"_Toc320757752" </w:instrText>
      </w:r>
      <w:r>
        <w:fldChar w:fldCharType="separate"/>
      </w:r>
      <w:r>
        <w:rPr>
          <w:rStyle w:val="50"/>
          <w:rFonts w:hint="eastAsia"/>
          <w:sz w:val="21"/>
          <w:szCs w:val="21"/>
        </w:rPr>
        <w:t>第3章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行业背景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"_Toc320757753" </w:instrText>
      </w:r>
      <w:r>
        <w:fldChar w:fldCharType="separate"/>
      </w:r>
      <w:r>
        <w:rPr>
          <w:rStyle w:val="50"/>
          <w:sz w:val="21"/>
          <w:szCs w:val="21"/>
        </w:rPr>
        <w:t>3.1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行业概况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"_Toc320757754" </w:instrText>
      </w:r>
      <w:r>
        <w:fldChar w:fldCharType="separate"/>
      </w:r>
      <w:r>
        <w:rPr>
          <w:rStyle w:val="50"/>
          <w:sz w:val="21"/>
          <w:szCs w:val="21"/>
        </w:rPr>
        <w:t>3.1.1</w:t>
      </w:r>
      <w:r>
        <w:rPr>
          <w:rStyle w:val="50"/>
          <w:rFonts w:hint="eastAsia"/>
          <w:sz w:val="21"/>
          <w:szCs w:val="21"/>
        </w:rPr>
        <w:t xml:space="preserve"> 产业规模稳步增长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"_Toc320757755" </w:instrText>
      </w:r>
      <w:r>
        <w:fldChar w:fldCharType="separate"/>
      </w:r>
      <w:r>
        <w:rPr>
          <w:rStyle w:val="50"/>
          <w:sz w:val="21"/>
          <w:szCs w:val="21"/>
        </w:rPr>
        <w:t>3.1.2</w:t>
      </w:r>
      <w:r>
        <w:rPr>
          <w:rStyle w:val="50"/>
          <w:rFonts w:hint="eastAsia"/>
          <w:sz w:val="21"/>
          <w:szCs w:val="21"/>
        </w:rPr>
        <w:t xml:space="preserve"> 技术服务增势明显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"_Toc320757756" </w:instrText>
      </w:r>
      <w:r>
        <w:fldChar w:fldCharType="separate"/>
      </w:r>
      <w:r>
        <w:rPr>
          <w:rStyle w:val="50"/>
          <w:sz w:val="21"/>
          <w:szCs w:val="21"/>
        </w:rPr>
        <w:t>3.1.3</w:t>
      </w:r>
      <w:r>
        <w:rPr>
          <w:rStyle w:val="50"/>
          <w:rFonts w:hint="eastAsia"/>
          <w:sz w:val="21"/>
          <w:szCs w:val="21"/>
        </w:rPr>
        <w:t xml:space="preserve"> 系统集成高速增长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"_Toc320757757" </w:instrText>
      </w:r>
      <w:r>
        <w:fldChar w:fldCharType="separate"/>
      </w:r>
      <w:r>
        <w:rPr>
          <w:rStyle w:val="50"/>
          <w:sz w:val="21"/>
          <w:szCs w:val="21"/>
        </w:rPr>
        <w:t>3.2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行业投资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"_Toc320757758" </w:instrText>
      </w:r>
      <w:r>
        <w:fldChar w:fldCharType="separate"/>
      </w:r>
      <w:r>
        <w:rPr>
          <w:rStyle w:val="50"/>
          <w:sz w:val="21"/>
          <w:szCs w:val="21"/>
        </w:rPr>
        <w:t>3.2.1</w:t>
      </w:r>
      <w:r>
        <w:rPr>
          <w:rStyle w:val="50"/>
          <w:rFonts w:hint="eastAsia"/>
          <w:sz w:val="21"/>
          <w:szCs w:val="21"/>
        </w:rPr>
        <w:t xml:space="preserve"> 兼并重组步伐加快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"_Toc320757759" </w:instrText>
      </w:r>
      <w:r>
        <w:fldChar w:fldCharType="separate"/>
      </w:r>
      <w:r>
        <w:rPr>
          <w:rStyle w:val="50"/>
          <w:sz w:val="21"/>
          <w:szCs w:val="21"/>
        </w:rPr>
        <w:t>3.2.2</w:t>
      </w:r>
      <w:r>
        <w:rPr>
          <w:rStyle w:val="50"/>
          <w:rFonts w:hint="eastAsia"/>
          <w:sz w:val="21"/>
          <w:szCs w:val="21"/>
        </w:rPr>
        <w:t xml:space="preserve"> 行业投资特点分析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_Toc320757759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"_Toc320757760" </w:instrText>
      </w:r>
      <w:r>
        <w:fldChar w:fldCharType="separate"/>
      </w:r>
      <w:r>
        <w:rPr>
          <w:rStyle w:val="50"/>
          <w:sz w:val="21"/>
          <w:szCs w:val="21"/>
        </w:rPr>
        <w:t>3.3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行业相关性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"_Toc320757761" </w:instrText>
      </w:r>
      <w:r>
        <w:fldChar w:fldCharType="separate"/>
      </w:r>
      <w:r>
        <w:rPr>
          <w:rStyle w:val="50"/>
          <w:sz w:val="21"/>
          <w:szCs w:val="21"/>
        </w:rPr>
        <w:t>3.3.1</w:t>
      </w:r>
      <w:r>
        <w:rPr>
          <w:rStyle w:val="50"/>
          <w:rFonts w:hint="eastAsia"/>
          <w:sz w:val="21"/>
          <w:szCs w:val="21"/>
        </w:rPr>
        <w:t xml:space="preserve"> 世界经济开始复苏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"_Toc320757762" </w:instrText>
      </w:r>
      <w:r>
        <w:fldChar w:fldCharType="separate"/>
      </w:r>
      <w:r>
        <w:rPr>
          <w:rStyle w:val="50"/>
          <w:sz w:val="21"/>
          <w:szCs w:val="21"/>
        </w:rPr>
        <w:t>3.3.2</w:t>
      </w:r>
      <w:r>
        <w:rPr>
          <w:rStyle w:val="50"/>
          <w:rFonts w:hint="eastAsia"/>
          <w:sz w:val="21"/>
          <w:szCs w:val="21"/>
        </w:rPr>
        <w:t xml:space="preserve"> 行业投资特点分析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"_Toc320757763" </w:instrText>
      </w:r>
      <w:r>
        <w:fldChar w:fldCharType="separate"/>
      </w:r>
      <w:r>
        <w:rPr>
          <w:rStyle w:val="50"/>
          <w:sz w:val="21"/>
          <w:szCs w:val="21"/>
        </w:rPr>
        <w:t>3.3.3</w:t>
      </w:r>
      <w:r>
        <w:rPr>
          <w:rStyle w:val="50"/>
          <w:rFonts w:hint="eastAsia"/>
          <w:sz w:val="21"/>
          <w:szCs w:val="21"/>
        </w:rPr>
        <w:t xml:space="preserve"> 行业生命周期分析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"_Toc320757764" </w:instrText>
      </w:r>
      <w:r>
        <w:fldChar w:fldCharType="separate"/>
      </w:r>
      <w:r>
        <w:rPr>
          <w:rStyle w:val="50"/>
          <w:sz w:val="21"/>
          <w:szCs w:val="21"/>
        </w:rPr>
        <w:t>3.3.4</w:t>
      </w:r>
      <w:r>
        <w:rPr>
          <w:rStyle w:val="50"/>
          <w:rFonts w:hint="eastAsia"/>
          <w:sz w:val="21"/>
          <w:szCs w:val="21"/>
        </w:rPr>
        <w:t xml:space="preserve"> 行业竞争状况分析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"_Toc320757765" </w:instrText>
      </w:r>
      <w:r>
        <w:fldChar w:fldCharType="separate"/>
      </w:r>
      <w:r>
        <w:rPr>
          <w:rStyle w:val="50"/>
          <w:sz w:val="21"/>
          <w:szCs w:val="21"/>
        </w:rPr>
        <w:t>3.3.5</w:t>
      </w:r>
      <w:r>
        <w:rPr>
          <w:rStyle w:val="50"/>
          <w:rFonts w:hint="eastAsia"/>
          <w:sz w:val="21"/>
          <w:szCs w:val="21"/>
        </w:rPr>
        <w:t xml:space="preserve"> 行业区域发展分析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"_Toc320757766" </w:instrText>
      </w:r>
      <w:r>
        <w:fldChar w:fldCharType="separate"/>
      </w:r>
      <w:r>
        <w:rPr>
          <w:rStyle w:val="50"/>
          <w:sz w:val="21"/>
          <w:szCs w:val="21"/>
        </w:rPr>
        <w:t>3.4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产业链分析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"_Toc320757767" </w:instrText>
      </w:r>
      <w:r>
        <w:fldChar w:fldCharType="separate"/>
      </w:r>
      <w:r>
        <w:rPr>
          <w:rStyle w:val="50"/>
          <w:sz w:val="21"/>
          <w:szCs w:val="21"/>
        </w:rPr>
        <w:t>3.4.1</w:t>
      </w:r>
      <w:r>
        <w:rPr>
          <w:rStyle w:val="50"/>
          <w:rFonts w:hint="eastAsia"/>
          <w:sz w:val="21"/>
          <w:szCs w:val="21"/>
        </w:rPr>
        <w:t xml:space="preserve"> 应用软件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"_Toc320757768" </w:instrText>
      </w:r>
      <w:r>
        <w:fldChar w:fldCharType="separate"/>
      </w:r>
      <w:r>
        <w:rPr>
          <w:rStyle w:val="50"/>
          <w:sz w:val="21"/>
          <w:szCs w:val="21"/>
        </w:rPr>
        <w:t>3.4.2</w:t>
      </w:r>
      <w:r>
        <w:rPr>
          <w:rStyle w:val="50"/>
          <w:rFonts w:hint="eastAsia"/>
          <w:sz w:val="21"/>
          <w:szCs w:val="21"/>
        </w:rPr>
        <w:t xml:space="preserve"> 软件服务外包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"_Toc320757769" </w:instrText>
      </w:r>
      <w:r>
        <w:fldChar w:fldCharType="separate"/>
      </w:r>
      <w:r>
        <w:rPr>
          <w:rStyle w:val="50"/>
          <w:sz w:val="21"/>
          <w:szCs w:val="21"/>
        </w:rPr>
        <w:t>3.5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行业风险分析（本项目就是为化解行业风险而设立）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_Toc320757769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9"/>
        <w:tabs>
          <w:tab w:val="left" w:pos="1260"/>
          <w:tab w:val="right" w:leader="dot" w:pos="8222"/>
          <w:tab w:val="clear" w:pos="9030"/>
        </w:tabs>
        <w:ind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"_Toc320757770" </w:instrText>
      </w:r>
      <w:r>
        <w:fldChar w:fldCharType="separate"/>
      </w:r>
      <w:r>
        <w:rPr>
          <w:rStyle w:val="50"/>
          <w:rFonts w:hint="eastAsia"/>
          <w:sz w:val="21"/>
          <w:szCs w:val="21"/>
        </w:rPr>
        <w:t>第4章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公司介绍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"_Toc320757771" </w:instrText>
      </w:r>
      <w:r>
        <w:fldChar w:fldCharType="separate"/>
      </w:r>
      <w:r>
        <w:rPr>
          <w:rStyle w:val="50"/>
          <w:sz w:val="21"/>
          <w:szCs w:val="21"/>
        </w:rPr>
        <w:t>4.1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公司简介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"_Toc320757772" </w:instrText>
      </w:r>
      <w:r>
        <w:fldChar w:fldCharType="separate"/>
      </w:r>
      <w:r>
        <w:rPr>
          <w:rStyle w:val="50"/>
          <w:sz w:val="21"/>
          <w:szCs w:val="21"/>
        </w:rPr>
        <w:t>4.2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经营宗旨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"_Toc320757773" </w:instrText>
      </w:r>
      <w:r>
        <w:fldChar w:fldCharType="separate"/>
      </w:r>
      <w:r>
        <w:rPr>
          <w:rStyle w:val="50"/>
          <w:sz w:val="21"/>
          <w:szCs w:val="21"/>
        </w:rPr>
        <w:t>4.3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组织机构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"_Toc320757774" </w:instrText>
      </w:r>
      <w:r>
        <w:fldChar w:fldCharType="separate"/>
      </w:r>
      <w:r>
        <w:rPr>
          <w:rStyle w:val="50"/>
          <w:sz w:val="21"/>
          <w:szCs w:val="21"/>
        </w:rPr>
        <w:t>4.4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部门职责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"_Toc320757775" </w:instrText>
      </w:r>
      <w:r>
        <w:fldChar w:fldCharType="separate"/>
      </w:r>
      <w:r>
        <w:rPr>
          <w:rStyle w:val="50"/>
          <w:sz w:val="21"/>
          <w:szCs w:val="21"/>
        </w:rPr>
        <w:t>4.5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发展战略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"_Toc320757776" </w:instrText>
      </w:r>
      <w:r>
        <w:fldChar w:fldCharType="separate"/>
      </w:r>
      <w:r>
        <w:rPr>
          <w:rStyle w:val="50"/>
          <w:sz w:val="21"/>
          <w:szCs w:val="21"/>
        </w:rPr>
        <w:t>4.6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管理团队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"_Toc320757777" </w:instrText>
      </w:r>
      <w:r>
        <w:fldChar w:fldCharType="separate"/>
      </w:r>
      <w:r>
        <w:rPr>
          <w:rStyle w:val="50"/>
          <w:sz w:val="21"/>
          <w:szCs w:val="21"/>
        </w:rPr>
        <w:t>4.6.1</w:t>
      </w:r>
      <w:r>
        <w:rPr>
          <w:rStyle w:val="50"/>
          <w:rFonts w:hint="eastAsia"/>
          <w:sz w:val="21"/>
          <w:szCs w:val="21"/>
        </w:rPr>
        <w:t xml:space="preserve"> 董事长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"_Toc320757778" </w:instrText>
      </w:r>
      <w:r>
        <w:fldChar w:fldCharType="separate"/>
      </w:r>
      <w:r>
        <w:rPr>
          <w:rStyle w:val="50"/>
          <w:sz w:val="21"/>
          <w:szCs w:val="21"/>
        </w:rPr>
        <w:t>4.6.2</w:t>
      </w:r>
      <w:r>
        <w:rPr>
          <w:rStyle w:val="50"/>
          <w:rFonts w:hint="eastAsia"/>
          <w:sz w:val="21"/>
          <w:szCs w:val="21"/>
        </w:rPr>
        <w:t xml:space="preserve"> 总经理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"_Toc320757779" </w:instrText>
      </w:r>
      <w:r>
        <w:fldChar w:fldCharType="separate"/>
      </w:r>
      <w:r>
        <w:rPr>
          <w:rStyle w:val="50"/>
          <w:sz w:val="21"/>
          <w:szCs w:val="21"/>
        </w:rPr>
        <w:t>4.6.3</w:t>
      </w:r>
      <w:r>
        <w:rPr>
          <w:rStyle w:val="50"/>
          <w:rFonts w:hint="eastAsia"/>
          <w:sz w:val="21"/>
          <w:szCs w:val="21"/>
        </w:rPr>
        <w:t xml:space="preserve"> 技术总监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_Toc320757779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"_Toc320757780" </w:instrText>
      </w:r>
      <w:r>
        <w:fldChar w:fldCharType="separate"/>
      </w:r>
      <w:r>
        <w:rPr>
          <w:rStyle w:val="50"/>
          <w:sz w:val="21"/>
          <w:szCs w:val="21"/>
        </w:rPr>
        <w:t>4.6.4</w:t>
      </w:r>
      <w:r>
        <w:rPr>
          <w:rStyle w:val="50"/>
          <w:rFonts w:hint="eastAsia"/>
          <w:sz w:val="21"/>
          <w:szCs w:val="21"/>
        </w:rPr>
        <w:t xml:space="preserve"> 财务总监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"_Toc320757781" </w:instrText>
      </w:r>
      <w:r>
        <w:fldChar w:fldCharType="separate"/>
      </w:r>
      <w:r>
        <w:rPr>
          <w:rStyle w:val="50"/>
          <w:sz w:val="21"/>
          <w:szCs w:val="21"/>
        </w:rPr>
        <w:t>4.6.5</w:t>
      </w:r>
      <w:r>
        <w:rPr>
          <w:rStyle w:val="50"/>
          <w:rFonts w:hint="eastAsia"/>
          <w:sz w:val="21"/>
          <w:szCs w:val="21"/>
        </w:rPr>
        <w:t xml:space="preserve"> 副总经理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9"/>
        <w:tabs>
          <w:tab w:val="left" w:pos="1260"/>
          <w:tab w:val="right" w:leader="dot" w:pos="8222"/>
          <w:tab w:val="clear" w:pos="9030"/>
        </w:tabs>
        <w:ind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"_Toc320757782" </w:instrText>
      </w:r>
      <w:r>
        <w:fldChar w:fldCharType="separate"/>
      </w:r>
      <w:r>
        <w:rPr>
          <w:rStyle w:val="50"/>
          <w:rFonts w:hint="eastAsia"/>
          <w:sz w:val="21"/>
          <w:szCs w:val="21"/>
        </w:rPr>
        <w:t>第5章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市场营销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28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"_Toc320757783" </w:instrText>
      </w:r>
      <w:r>
        <w:fldChar w:fldCharType="separate"/>
      </w:r>
      <w:r>
        <w:rPr>
          <w:rStyle w:val="50"/>
          <w:sz w:val="21"/>
          <w:szCs w:val="21"/>
        </w:rPr>
        <w:t>5.1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目标市场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28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"_Toc320757784" </w:instrText>
      </w:r>
      <w:r>
        <w:fldChar w:fldCharType="separate"/>
      </w:r>
      <w:r>
        <w:rPr>
          <w:rStyle w:val="50"/>
          <w:sz w:val="21"/>
          <w:szCs w:val="21"/>
        </w:rPr>
        <w:t>5.2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市场分析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29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"_Toc320757785" </w:instrText>
      </w:r>
      <w:r>
        <w:fldChar w:fldCharType="separate"/>
      </w:r>
      <w:r>
        <w:rPr>
          <w:rStyle w:val="50"/>
          <w:sz w:val="21"/>
          <w:szCs w:val="21"/>
        </w:rPr>
        <w:t>5.2.1</w:t>
      </w:r>
      <w:r>
        <w:rPr>
          <w:rStyle w:val="50"/>
          <w:rFonts w:hint="eastAsia"/>
          <w:sz w:val="21"/>
          <w:szCs w:val="21"/>
        </w:rPr>
        <w:t xml:space="preserve"> 宏观经济环境分析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29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"_Toc320757786" </w:instrText>
      </w:r>
      <w:r>
        <w:fldChar w:fldCharType="separate"/>
      </w:r>
      <w:r>
        <w:rPr>
          <w:rStyle w:val="50"/>
          <w:sz w:val="21"/>
          <w:szCs w:val="21"/>
        </w:rPr>
        <w:t>5.2.2</w:t>
      </w:r>
      <w:r>
        <w:rPr>
          <w:rStyle w:val="50"/>
          <w:rFonts w:hint="eastAsia"/>
          <w:sz w:val="21"/>
          <w:szCs w:val="21"/>
        </w:rPr>
        <w:t xml:space="preserve"> 微观经济环境分析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29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"_Toc320757787" </w:instrText>
      </w:r>
      <w:r>
        <w:fldChar w:fldCharType="separate"/>
      </w:r>
      <w:r>
        <w:rPr>
          <w:rStyle w:val="50"/>
          <w:sz w:val="21"/>
          <w:szCs w:val="21"/>
        </w:rPr>
        <w:t>5.2.3</w:t>
      </w:r>
      <w:r>
        <w:rPr>
          <w:rStyle w:val="50"/>
          <w:rFonts w:hint="eastAsia"/>
          <w:sz w:val="21"/>
          <w:szCs w:val="21"/>
        </w:rPr>
        <w:t xml:space="preserve"> 行业发展特点分析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"_Toc320757788" </w:instrText>
      </w:r>
      <w:r>
        <w:fldChar w:fldCharType="separate"/>
      </w:r>
      <w:r>
        <w:rPr>
          <w:rStyle w:val="50"/>
          <w:sz w:val="21"/>
          <w:szCs w:val="21"/>
        </w:rPr>
        <w:t>5.2.4</w:t>
      </w:r>
      <w:r>
        <w:rPr>
          <w:rStyle w:val="50"/>
          <w:rFonts w:hint="eastAsia"/>
          <w:sz w:val="21"/>
          <w:szCs w:val="21"/>
        </w:rPr>
        <w:t xml:space="preserve"> 软件生产无工业化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"_Toc320757789" </w:instrText>
      </w:r>
      <w:r>
        <w:fldChar w:fldCharType="separate"/>
      </w:r>
      <w:r>
        <w:rPr>
          <w:rStyle w:val="50"/>
          <w:sz w:val="21"/>
          <w:szCs w:val="21"/>
        </w:rPr>
        <w:t>5.2.5</w:t>
      </w:r>
      <w:r>
        <w:rPr>
          <w:rStyle w:val="50"/>
          <w:rFonts w:hint="eastAsia"/>
          <w:sz w:val="21"/>
          <w:szCs w:val="21"/>
        </w:rPr>
        <w:t xml:space="preserve"> 我们掌握核心技术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_Toc320757789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"_Toc320757790" </w:instrText>
      </w:r>
      <w:r>
        <w:fldChar w:fldCharType="separate"/>
      </w:r>
      <w:r>
        <w:rPr>
          <w:rStyle w:val="50"/>
          <w:sz w:val="21"/>
          <w:szCs w:val="21"/>
        </w:rPr>
        <w:t>5.3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sz w:val="21"/>
          <w:szCs w:val="21"/>
        </w:rPr>
        <w:t>SWOT</w:t>
      </w:r>
      <w:r>
        <w:rPr>
          <w:rStyle w:val="50"/>
          <w:rFonts w:hint="eastAsia"/>
          <w:sz w:val="21"/>
          <w:szCs w:val="21"/>
        </w:rPr>
        <w:t>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"_Toc320757791" </w:instrText>
      </w:r>
      <w:r>
        <w:fldChar w:fldCharType="separate"/>
      </w:r>
      <w:r>
        <w:rPr>
          <w:rStyle w:val="50"/>
          <w:sz w:val="21"/>
          <w:szCs w:val="21"/>
        </w:rPr>
        <w:t>5.3.1</w:t>
      </w:r>
      <w:r>
        <w:rPr>
          <w:rStyle w:val="50"/>
          <w:rFonts w:hint="eastAsia"/>
          <w:sz w:val="21"/>
          <w:szCs w:val="21"/>
        </w:rPr>
        <w:t xml:space="preserve"> 优势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"_Toc320757792" </w:instrText>
      </w:r>
      <w:r>
        <w:fldChar w:fldCharType="separate"/>
      </w:r>
      <w:r>
        <w:rPr>
          <w:rStyle w:val="50"/>
          <w:sz w:val="21"/>
          <w:szCs w:val="21"/>
        </w:rPr>
        <w:t>5.3.2</w:t>
      </w:r>
      <w:r>
        <w:rPr>
          <w:rStyle w:val="50"/>
          <w:rFonts w:hint="eastAsia"/>
          <w:sz w:val="21"/>
          <w:szCs w:val="21"/>
        </w:rPr>
        <w:t xml:space="preserve"> 劣势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"_Toc320757793" </w:instrText>
      </w:r>
      <w:r>
        <w:fldChar w:fldCharType="separate"/>
      </w:r>
      <w:r>
        <w:rPr>
          <w:rStyle w:val="50"/>
          <w:sz w:val="21"/>
          <w:szCs w:val="21"/>
        </w:rPr>
        <w:t>5.3.3</w:t>
      </w:r>
      <w:r>
        <w:rPr>
          <w:rStyle w:val="50"/>
          <w:rFonts w:hint="eastAsia"/>
          <w:sz w:val="21"/>
          <w:szCs w:val="21"/>
        </w:rPr>
        <w:t xml:space="preserve"> 机会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"_Toc320757794" </w:instrText>
      </w:r>
      <w:r>
        <w:fldChar w:fldCharType="separate"/>
      </w:r>
      <w:r>
        <w:rPr>
          <w:rStyle w:val="50"/>
          <w:sz w:val="21"/>
          <w:szCs w:val="21"/>
        </w:rPr>
        <w:t>5.3.4</w:t>
      </w:r>
      <w:r>
        <w:rPr>
          <w:rStyle w:val="50"/>
          <w:rFonts w:hint="eastAsia"/>
          <w:sz w:val="21"/>
          <w:szCs w:val="21"/>
        </w:rPr>
        <w:t xml:space="preserve"> 威胁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"_Toc320757795" </w:instrText>
      </w:r>
      <w:r>
        <w:fldChar w:fldCharType="separate"/>
      </w:r>
      <w:r>
        <w:rPr>
          <w:rStyle w:val="50"/>
          <w:sz w:val="21"/>
          <w:szCs w:val="21"/>
        </w:rPr>
        <w:t>5.4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营销策划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"_Toc320757796" </w:instrText>
      </w:r>
      <w:r>
        <w:fldChar w:fldCharType="separate"/>
      </w:r>
      <w:r>
        <w:rPr>
          <w:rStyle w:val="50"/>
          <w:sz w:val="21"/>
          <w:szCs w:val="21"/>
        </w:rPr>
        <w:t>5.4.1</w:t>
      </w:r>
      <w:r>
        <w:rPr>
          <w:rStyle w:val="50"/>
          <w:rFonts w:hint="eastAsia"/>
          <w:sz w:val="21"/>
          <w:szCs w:val="21"/>
        </w:rPr>
        <w:t xml:space="preserve"> 细分市场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34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"_Toc320757797" </w:instrText>
      </w:r>
      <w:r>
        <w:fldChar w:fldCharType="separate"/>
      </w:r>
      <w:r>
        <w:rPr>
          <w:rStyle w:val="50"/>
          <w:sz w:val="21"/>
          <w:szCs w:val="21"/>
        </w:rPr>
        <w:t>5.4.2</w:t>
      </w:r>
      <w:r>
        <w:rPr>
          <w:rStyle w:val="50"/>
          <w:rFonts w:hint="eastAsia"/>
          <w:sz w:val="21"/>
          <w:szCs w:val="21"/>
        </w:rPr>
        <w:t xml:space="preserve"> 市场定位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"_Toc320757798" </w:instrText>
      </w:r>
      <w:r>
        <w:fldChar w:fldCharType="separate"/>
      </w:r>
      <w:r>
        <w:rPr>
          <w:rStyle w:val="50"/>
          <w:sz w:val="21"/>
          <w:szCs w:val="21"/>
        </w:rPr>
        <w:t>5.4.3</w:t>
      </w:r>
      <w:r>
        <w:rPr>
          <w:rStyle w:val="50"/>
          <w:rFonts w:hint="eastAsia"/>
          <w:sz w:val="21"/>
          <w:szCs w:val="21"/>
        </w:rPr>
        <w:t xml:space="preserve"> 差异化策略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"_Toc320757799" </w:instrText>
      </w:r>
      <w:r>
        <w:fldChar w:fldCharType="separate"/>
      </w:r>
      <w:r>
        <w:rPr>
          <w:rStyle w:val="50"/>
          <w:sz w:val="21"/>
          <w:szCs w:val="21"/>
        </w:rPr>
        <w:t>5.4.4</w:t>
      </w:r>
      <w:r>
        <w:rPr>
          <w:rStyle w:val="50"/>
          <w:rFonts w:hint="eastAsia"/>
          <w:sz w:val="21"/>
          <w:szCs w:val="21"/>
        </w:rPr>
        <w:t xml:space="preserve"> 产品组合策略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_Toc320757799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"_Toc320757800" </w:instrText>
      </w:r>
      <w:r>
        <w:fldChar w:fldCharType="separate"/>
      </w:r>
      <w:r>
        <w:rPr>
          <w:rStyle w:val="50"/>
          <w:sz w:val="21"/>
          <w:szCs w:val="21"/>
        </w:rPr>
        <w:t>5.4.5</w:t>
      </w:r>
      <w:r>
        <w:rPr>
          <w:rStyle w:val="50"/>
          <w:rFonts w:hint="eastAsia"/>
          <w:sz w:val="21"/>
          <w:szCs w:val="21"/>
        </w:rPr>
        <w:t xml:space="preserve"> 产品价格策略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"_Toc320757801" </w:instrText>
      </w:r>
      <w:r>
        <w:fldChar w:fldCharType="separate"/>
      </w:r>
      <w:r>
        <w:rPr>
          <w:rStyle w:val="50"/>
          <w:sz w:val="21"/>
          <w:szCs w:val="21"/>
        </w:rPr>
        <w:t>5.4.6</w:t>
      </w:r>
      <w:r>
        <w:rPr>
          <w:rStyle w:val="50"/>
          <w:rFonts w:hint="eastAsia"/>
          <w:sz w:val="21"/>
          <w:szCs w:val="21"/>
        </w:rPr>
        <w:t xml:space="preserve"> 营销渠道策略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"_Toc320757802" </w:instrText>
      </w:r>
      <w:r>
        <w:fldChar w:fldCharType="separate"/>
      </w:r>
      <w:r>
        <w:rPr>
          <w:rStyle w:val="50"/>
          <w:sz w:val="21"/>
          <w:szCs w:val="21"/>
        </w:rPr>
        <w:t>5.5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品牌营销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37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"_Toc320757803" </w:instrText>
      </w:r>
      <w:r>
        <w:fldChar w:fldCharType="separate"/>
      </w:r>
      <w:r>
        <w:rPr>
          <w:rStyle w:val="50"/>
          <w:sz w:val="21"/>
          <w:szCs w:val="21"/>
        </w:rPr>
        <w:t>5.5.1</w:t>
      </w:r>
      <w:r>
        <w:rPr>
          <w:rStyle w:val="50"/>
          <w:rFonts w:hint="eastAsia"/>
          <w:sz w:val="21"/>
          <w:szCs w:val="21"/>
        </w:rPr>
        <w:t xml:space="preserve"> 品牌定位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37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"_Toc320757804" </w:instrText>
      </w:r>
      <w:r>
        <w:fldChar w:fldCharType="separate"/>
      </w:r>
      <w:r>
        <w:rPr>
          <w:rStyle w:val="50"/>
          <w:sz w:val="21"/>
          <w:szCs w:val="21"/>
        </w:rPr>
        <w:t>5.5.2</w:t>
      </w:r>
      <w:r>
        <w:rPr>
          <w:rStyle w:val="50"/>
          <w:rFonts w:hint="eastAsia"/>
          <w:sz w:val="21"/>
          <w:szCs w:val="21"/>
        </w:rPr>
        <w:t xml:space="preserve"> 品牌宣传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37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"_Toc320757805" </w:instrText>
      </w:r>
      <w:r>
        <w:fldChar w:fldCharType="separate"/>
      </w:r>
      <w:r>
        <w:rPr>
          <w:rStyle w:val="50"/>
          <w:sz w:val="21"/>
          <w:szCs w:val="21"/>
        </w:rPr>
        <w:t>5.5.3</w:t>
      </w:r>
      <w:r>
        <w:rPr>
          <w:rStyle w:val="50"/>
          <w:rFonts w:hint="eastAsia"/>
          <w:sz w:val="21"/>
          <w:szCs w:val="21"/>
        </w:rPr>
        <w:t xml:space="preserve"> 目标受众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38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"_Toc320757806" </w:instrText>
      </w:r>
      <w:r>
        <w:fldChar w:fldCharType="separate"/>
      </w:r>
      <w:r>
        <w:rPr>
          <w:rStyle w:val="50"/>
          <w:sz w:val="21"/>
          <w:szCs w:val="21"/>
        </w:rPr>
        <w:t>5.5.4</w:t>
      </w:r>
      <w:r>
        <w:rPr>
          <w:rStyle w:val="50"/>
          <w:rFonts w:hint="eastAsia"/>
          <w:sz w:val="21"/>
          <w:szCs w:val="21"/>
        </w:rPr>
        <w:t xml:space="preserve"> 传播目标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38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"_Toc320757807" </w:instrText>
      </w:r>
      <w:r>
        <w:fldChar w:fldCharType="separate"/>
      </w:r>
      <w:r>
        <w:rPr>
          <w:rStyle w:val="50"/>
          <w:sz w:val="21"/>
          <w:szCs w:val="21"/>
        </w:rPr>
        <w:t>5.5.5</w:t>
      </w:r>
      <w:r>
        <w:rPr>
          <w:rStyle w:val="50"/>
          <w:rFonts w:hint="eastAsia"/>
          <w:sz w:val="21"/>
          <w:szCs w:val="21"/>
        </w:rPr>
        <w:t xml:space="preserve"> 设计传播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39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9"/>
        <w:tabs>
          <w:tab w:val="left" w:pos="1260"/>
          <w:tab w:val="right" w:leader="dot" w:pos="8222"/>
          <w:tab w:val="clear" w:pos="9030"/>
        </w:tabs>
        <w:ind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"_Toc320757808" </w:instrText>
      </w:r>
      <w:r>
        <w:fldChar w:fldCharType="separate"/>
      </w:r>
      <w:r>
        <w:rPr>
          <w:rStyle w:val="50"/>
          <w:rFonts w:hint="eastAsia"/>
          <w:sz w:val="21"/>
          <w:szCs w:val="21"/>
        </w:rPr>
        <w:t>第6章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投资计划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"_Toc320757809" </w:instrText>
      </w:r>
      <w:r>
        <w:fldChar w:fldCharType="separate"/>
      </w:r>
      <w:r>
        <w:rPr>
          <w:rStyle w:val="50"/>
          <w:sz w:val="21"/>
          <w:szCs w:val="21"/>
        </w:rPr>
        <w:t>6.1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投资项目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_Toc320757809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9"/>
        <w:tabs>
          <w:tab w:val="left" w:pos="1260"/>
          <w:tab w:val="right" w:leader="dot" w:pos="8222"/>
          <w:tab w:val="clear" w:pos="9030"/>
        </w:tabs>
        <w:ind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"_Toc320757810" </w:instrText>
      </w:r>
      <w:r>
        <w:fldChar w:fldCharType="separate"/>
      </w:r>
      <w:r>
        <w:rPr>
          <w:rStyle w:val="50"/>
          <w:rFonts w:hint="eastAsia"/>
          <w:sz w:val="21"/>
          <w:szCs w:val="21"/>
        </w:rPr>
        <w:t>第7章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经济效益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41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"_Toc320757811" </w:instrText>
      </w:r>
      <w:r>
        <w:fldChar w:fldCharType="separate"/>
      </w:r>
      <w:r>
        <w:rPr>
          <w:rStyle w:val="50"/>
          <w:sz w:val="21"/>
          <w:szCs w:val="21"/>
        </w:rPr>
        <w:t>7.1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预测依据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41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"_Toc320757812" </w:instrText>
      </w:r>
      <w:r>
        <w:fldChar w:fldCharType="separate"/>
      </w:r>
      <w:r>
        <w:rPr>
          <w:rStyle w:val="50"/>
          <w:sz w:val="21"/>
          <w:szCs w:val="21"/>
        </w:rPr>
        <w:t>7.2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收入成本预测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41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"_Toc320757813" </w:instrText>
      </w:r>
      <w:r>
        <w:fldChar w:fldCharType="separate"/>
      </w:r>
      <w:r>
        <w:rPr>
          <w:rStyle w:val="50"/>
          <w:sz w:val="21"/>
          <w:szCs w:val="21"/>
        </w:rPr>
        <w:t>7.2.1</w:t>
      </w:r>
      <w:r>
        <w:rPr>
          <w:rStyle w:val="50"/>
          <w:rFonts w:hint="eastAsia"/>
          <w:sz w:val="21"/>
          <w:szCs w:val="21"/>
        </w:rPr>
        <w:t xml:space="preserve"> 收入与成本预算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41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"_Toc320757814" </w:instrText>
      </w:r>
      <w:r>
        <w:fldChar w:fldCharType="separate"/>
      </w:r>
      <w:r>
        <w:rPr>
          <w:rStyle w:val="50"/>
          <w:sz w:val="21"/>
          <w:szCs w:val="21"/>
        </w:rPr>
        <w:t>7.2.2</w:t>
      </w:r>
      <w:r>
        <w:rPr>
          <w:rStyle w:val="50"/>
          <w:rFonts w:hint="eastAsia"/>
          <w:sz w:val="21"/>
          <w:szCs w:val="21"/>
        </w:rPr>
        <w:t xml:space="preserve"> 营业税金及附加核算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"_Toc320757815" </w:instrText>
      </w:r>
      <w:r>
        <w:fldChar w:fldCharType="separate"/>
      </w:r>
      <w:r>
        <w:rPr>
          <w:rStyle w:val="50"/>
          <w:sz w:val="21"/>
          <w:szCs w:val="21"/>
        </w:rPr>
        <w:t>7.2.3</w:t>
      </w:r>
      <w:r>
        <w:rPr>
          <w:rStyle w:val="50"/>
          <w:rFonts w:hint="eastAsia"/>
          <w:sz w:val="21"/>
          <w:szCs w:val="21"/>
        </w:rPr>
        <w:t xml:space="preserve"> 期间费用核算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43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"_Toc320757816" </w:instrText>
      </w:r>
      <w:r>
        <w:fldChar w:fldCharType="separate"/>
      </w:r>
      <w:r>
        <w:rPr>
          <w:rStyle w:val="50"/>
          <w:sz w:val="21"/>
          <w:szCs w:val="21"/>
        </w:rPr>
        <w:t>7.2.4</w:t>
      </w:r>
      <w:r>
        <w:rPr>
          <w:rStyle w:val="50"/>
          <w:rFonts w:hint="eastAsia"/>
          <w:sz w:val="21"/>
          <w:szCs w:val="21"/>
        </w:rPr>
        <w:t xml:space="preserve"> 收入与成本合计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45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"_Toc320757817" </w:instrText>
      </w:r>
      <w:r>
        <w:fldChar w:fldCharType="separate"/>
      </w:r>
      <w:r>
        <w:rPr>
          <w:rStyle w:val="50"/>
          <w:sz w:val="21"/>
          <w:szCs w:val="21"/>
        </w:rPr>
        <w:t>7.3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投资回收期和内部收益率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_Toc320757817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"_Toc320757818" </w:instrText>
      </w:r>
      <w:r>
        <w:fldChar w:fldCharType="separate"/>
      </w:r>
      <w:r>
        <w:rPr>
          <w:rStyle w:val="50"/>
          <w:sz w:val="21"/>
          <w:szCs w:val="21"/>
        </w:rPr>
        <w:t>7.3.1</w:t>
      </w:r>
      <w:r>
        <w:rPr>
          <w:rStyle w:val="50"/>
          <w:rFonts w:hint="eastAsia"/>
          <w:sz w:val="21"/>
          <w:szCs w:val="21"/>
        </w:rPr>
        <w:t xml:space="preserve"> 计算依据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_Toc320757818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46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"_Toc320757819" </w:instrText>
      </w:r>
      <w:r>
        <w:fldChar w:fldCharType="separate"/>
      </w:r>
      <w:r>
        <w:rPr>
          <w:rStyle w:val="50"/>
          <w:sz w:val="21"/>
          <w:szCs w:val="21"/>
        </w:rPr>
        <w:t>7.3.2</w:t>
      </w:r>
      <w:r>
        <w:rPr>
          <w:rStyle w:val="50"/>
          <w:rFonts w:hint="eastAsia"/>
          <w:sz w:val="21"/>
          <w:szCs w:val="21"/>
        </w:rPr>
        <w:t xml:space="preserve"> 投资回收期与内部收益率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_Toc320757819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48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0"/>
        <w:tabs>
          <w:tab w:val="right" w:leader="dot" w:pos="8222"/>
        </w:tabs>
        <w:ind w:left="1120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"_Toc320757820" </w:instrText>
      </w:r>
      <w:r>
        <w:fldChar w:fldCharType="separate"/>
      </w:r>
      <w:r>
        <w:rPr>
          <w:rStyle w:val="50"/>
          <w:sz w:val="21"/>
          <w:szCs w:val="21"/>
        </w:rPr>
        <w:t>7.3.3</w:t>
      </w:r>
      <w:r>
        <w:rPr>
          <w:rStyle w:val="50"/>
          <w:rFonts w:hint="eastAsia"/>
          <w:sz w:val="21"/>
          <w:szCs w:val="21"/>
        </w:rPr>
        <w:t xml:space="preserve"> 计算结果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_Toc320757820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49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29"/>
        <w:tabs>
          <w:tab w:val="left" w:pos="1260"/>
          <w:tab w:val="right" w:leader="dot" w:pos="8222"/>
          <w:tab w:val="clear" w:pos="9030"/>
        </w:tabs>
        <w:ind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"_Toc320757821" </w:instrText>
      </w:r>
      <w:r>
        <w:fldChar w:fldCharType="separate"/>
      </w:r>
      <w:r>
        <w:rPr>
          <w:rStyle w:val="50"/>
          <w:rFonts w:hint="eastAsia"/>
          <w:sz w:val="21"/>
          <w:szCs w:val="21"/>
        </w:rPr>
        <w:t>第8章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风险分析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_Toc320757821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"_Toc320757822" </w:instrText>
      </w:r>
      <w:r>
        <w:fldChar w:fldCharType="separate"/>
      </w:r>
      <w:r>
        <w:rPr>
          <w:rStyle w:val="50"/>
          <w:sz w:val="21"/>
          <w:szCs w:val="21"/>
        </w:rPr>
        <w:t>8.1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市场风险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_Toc320757822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"_Toc320757823" </w:instrText>
      </w:r>
      <w:r>
        <w:fldChar w:fldCharType="separate"/>
      </w:r>
      <w:r>
        <w:rPr>
          <w:rStyle w:val="50"/>
          <w:sz w:val="21"/>
          <w:szCs w:val="21"/>
        </w:rPr>
        <w:t>8.2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人才风险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_Toc320757823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"_Toc320757824" </w:instrText>
      </w:r>
      <w:r>
        <w:fldChar w:fldCharType="separate"/>
      </w:r>
      <w:r>
        <w:rPr>
          <w:rStyle w:val="50"/>
          <w:sz w:val="21"/>
          <w:szCs w:val="21"/>
        </w:rPr>
        <w:t>8.3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管理风险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_Toc320757824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"_Toc320757825" </w:instrText>
      </w:r>
      <w:r>
        <w:fldChar w:fldCharType="separate"/>
      </w:r>
      <w:r>
        <w:rPr>
          <w:rStyle w:val="50"/>
          <w:sz w:val="21"/>
          <w:szCs w:val="21"/>
        </w:rPr>
        <w:t>8.4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投融资风险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_Toc320757825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50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pStyle w:val="37"/>
        <w:tabs>
          <w:tab w:val="right" w:leader="dot" w:pos="8222"/>
          <w:tab w:val="clear" w:pos="9030"/>
        </w:tabs>
        <w:ind w:left="560" w:right="53"/>
        <w:rPr>
          <w:rFonts w:asciiTheme="minorHAnsi" w:hAnsiTheme="minorHAnsi" w:eastAsiaTheme="minorEastAsia" w:cstheme="minorBidi"/>
          <w:sz w:val="21"/>
          <w:szCs w:val="21"/>
        </w:rPr>
      </w:pPr>
      <w:r>
        <w:fldChar w:fldCharType="begin"/>
      </w:r>
      <w:r>
        <w:instrText xml:space="preserve"> HYPERLINK \l "_Toc320757826" </w:instrText>
      </w:r>
      <w:r>
        <w:fldChar w:fldCharType="separate"/>
      </w:r>
      <w:r>
        <w:rPr>
          <w:rStyle w:val="50"/>
          <w:sz w:val="21"/>
          <w:szCs w:val="21"/>
        </w:rPr>
        <w:t>8.5</w:t>
      </w:r>
      <w:r>
        <w:rPr>
          <w:rFonts w:asciiTheme="minorHAnsi" w:hAnsiTheme="minorHAnsi" w:eastAsiaTheme="minorEastAsia" w:cstheme="minorBidi"/>
          <w:sz w:val="21"/>
          <w:szCs w:val="21"/>
        </w:rPr>
        <w:tab/>
      </w:r>
      <w:r>
        <w:rPr>
          <w:rStyle w:val="50"/>
          <w:rFonts w:hint="eastAsia"/>
          <w:sz w:val="21"/>
          <w:szCs w:val="21"/>
        </w:rPr>
        <w:t>知名度风险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_Toc320757826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51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fldChar w:fldCharType="end"/>
      </w: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ind w:firstLine="420" w:firstLineChars="200"/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我们拥有大量软件和系统集成项目融资经验和商业计划书撰写经验，我们专门从事各种软件开发、系统集成、软件销售、软件园区、IT系统解决方案等项目经验。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另外，我们还拥有大量移动端APP、移动电商、在线O2O项目、互联网电子商务、专业门户网站、电子商务（网上商城、票务销售网站、IT产品销售网站、服装产品销售网站、家电销售网站、农产品销售网站、工业产品销售网站等）、网上支付、移动支付、第三方支付、各种软件（ERP、MIS、CRM、OA）、智慧社区、智慧银行、智慧办公、大数据、数据中心、大数据营销、数据传输、用户数据分析和营销、北斗导航数据中心、通航数据中心、民航订座系统、离港系统、电子客票等项目经验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另外，我们还拥有大量IT产业项目经验：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移动互联网：</w:t>
      </w:r>
      <w:r>
        <w:rPr>
          <w:rFonts w:hint="eastAsia"/>
          <w:sz w:val="21"/>
          <w:szCs w:val="21"/>
        </w:rPr>
        <w:t>移动端APP、移动电商、火锅外送APP、远程医疗APP、共享经济APP、智慧医疗APP、移动传媒APP、手机交友（模仿微信）、移动支付（豫通宝）；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电子商务类：</w:t>
      </w:r>
      <w:r>
        <w:rPr>
          <w:rFonts w:hint="eastAsia"/>
          <w:sz w:val="21"/>
          <w:szCs w:val="21"/>
        </w:rPr>
        <w:t>电子客票、电子商务、母婴产品O2O电商、餐饮外送O2O电商、艺术品拍卖网O2O电商（那人网）、窗帘O2O电商、网上支付（招行网上支付、豫通宝）、拍卖网、建材网、货运黄牛网、农贸网（E农网）、礼品电商、送餐网站、超市便捷电商（一公里）；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互联网门户：</w:t>
      </w:r>
      <w:r>
        <w:rPr>
          <w:rFonts w:hint="eastAsia"/>
          <w:sz w:val="21"/>
          <w:szCs w:val="21"/>
        </w:rPr>
        <w:t>法律援助网、中国社区网、医疗信息网、教育培训网、户外广告网、旅游网、文化网站、新闻网、远程教育、动漫网、珠宝网、交友网、医药销售网、DEDE新闻网、BBS网站、站内搜索引擎；</w:t>
      </w:r>
    </w:p>
    <w:p>
      <w:pPr>
        <w:ind w:firstLine="405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>大数据项目：</w:t>
      </w:r>
      <w:r>
        <w:rPr>
          <w:rFonts w:hint="eastAsia"/>
          <w:sz w:val="21"/>
          <w:szCs w:val="21"/>
        </w:rPr>
        <w:t>北斗导航数据中心、通航数据中心、民航订座系统、离港系统、快递跟踪系统、数据中心、大数据营销、数据传输、用户数据分析和营销、数据传感；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软件开发类：</w:t>
      </w:r>
      <w:r>
        <w:rPr>
          <w:rFonts w:hint="eastAsia"/>
          <w:sz w:val="21"/>
          <w:szCs w:val="21"/>
        </w:rPr>
        <w:t>各种软件、物联网、IT系统集成、解决方案（智慧医疗、智慧楼宇（火灾预警和监控）、智慧社区、智慧城市、智慧银行、智慧办公）、网上办公（中国社区网）、彩票系统、OA办公自动化系统、ERP企业资源管理系统、MIS管理信息系统、CRM客户关系管理系统；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人工智能类：</w:t>
      </w:r>
      <w:r>
        <w:rPr>
          <w:rFonts w:hint="eastAsia"/>
          <w:sz w:val="21"/>
          <w:szCs w:val="21"/>
        </w:rPr>
        <w:t>AI人工智能、机器人、工业机器人、生活机器人、人工智能培训；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网络游戏类：</w:t>
      </w:r>
      <w:r>
        <w:rPr>
          <w:rFonts w:hint="eastAsia"/>
          <w:sz w:val="21"/>
          <w:szCs w:val="21"/>
        </w:rPr>
        <w:t>网页游戏、网络游戏、手机游戏、单机游戏；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电子产业类：</w:t>
      </w:r>
      <w:r>
        <w:rPr>
          <w:rFonts w:hint="eastAsia"/>
          <w:sz w:val="21"/>
          <w:szCs w:val="21"/>
        </w:rPr>
        <w:t>电子元器件、LED、集成电路、芯片（2005年早期）、无线电传输（公安系统）、连接器、变压器、变频器（节能）、显示器、显示模组、光电器件、传感器、继电器、散热器、机电元件、人工智能、电子材料、光伏材料、锂电池等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产业园区类：</w:t>
      </w:r>
      <w:r>
        <w:rPr>
          <w:rFonts w:hint="eastAsia"/>
          <w:sz w:val="21"/>
          <w:szCs w:val="21"/>
        </w:rPr>
        <w:t>软件产业园区、动漫产业园区、大数据产业园区、游戏产业园区、网游产业园区、汽车信息产业园、AI产业园区、电子元件产业园区、计算机产业园区、文化创意产业园区等。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商业计划书（Business Plan）是企业和创业者争取VC的敲门砖。VC每天会接收到很多商业计划书，商业计划书的质量和专业性就成为了企业需求投资的关键点。企业家在争取获得风险投资的时候，首先应该将商业计划书的制作列为头等大事，只有全面客观地阐述才能制作出较好质量的商业计划书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商业计划书（Business Plan）是VC人审慎和理性筛选项目的重要依据，它能帮助创业企业找到VC或者战略合作伙伴。如果你想高起点的运做你的项目，你还得准备一套符合商务惯例、相对真实可信、具有说服力的商业计划书。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商业计划书（Business Plan）可以包括但不限于如下内容：BP摘要、行业分析、总体规划、产品和服务、技术实力、盈利模式、公司简介、组织架构、财务状况、资源优势、渠道优势、经营管理、组织机构、管理团队、市场分析、营销策略、SWOT分析、融资计划、资金用途、财务分析、VC退出方式、风险分析等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商业计划书（Business Plan）是否要浮夸和好大喜功呢？！对于企业或项目来讲，投资人是比创业者更为精明的群体，他们大量接触创业者和各类企业，可谓是阅人无数，眼光更是非常锐利。因此，我们以20多年来的经验告诉创业者，一个好的商业计划书，一定是实事求是的报告，项目的包装就是对VC“讲真话”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我们（北京天创达）一直秉承“诚信待人，求真务实，稳步发展，合作共赢”的共赢理念；我们一直鼓励企业坚持”热情创业”和面对风投“讲真话”的对话风格，这样才能提高成功率。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我们积累了大量的项目工作经验和报告撰写经验，专业提供商业计划书（BP）策划和撰写服务。我们的报告性价比高，撰写周期较短，交付报告较快，如果有需要请联系我们。</w:t>
      </w:r>
    </w:p>
    <w:p>
      <w:pPr>
        <w:rPr>
          <w:rFonts w:hint="eastAsia"/>
          <w:sz w:val="21"/>
          <w:szCs w:val="21"/>
        </w:rPr>
      </w:pP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联系方式：赵老师：15910880993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"mailto:maxwaitalice@sina.com"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"NULL"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HomePage：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"http://www.vc315.com.cn" </w:instrText>
      </w:r>
      <w:r>
        <w:rPr>
          <w:sz w:val="21"/>
          <w:szCs w:val="21"/>
        </w:rPr>
        <w:fldChar w:fldCharType="separate"/>
      </w:r>
      <w:r>
        <w:rPr>
          <w:rStyle w:val="50"/>
          <w:rFonts w:hint="eastAsia"/>
          <w:sz w:val="21"/>
          <w:szCs w:val="21"/>
        </w:rPr>
        <w:t>www.vc315.com.cn</w:t>
      </w:r>
      <w:r>
        <w:rPr>
          <w:rStyle w:val="50"/>
          <w:rFonts w:hint="eastAsia"/>
          <w:sz w:val="21"/>
          <w:szCs w:val="21"/>
        </w:rPr>
        <w:fldChar w:fldCharType="end"/>
      </w:r>
    </w:p>
    <w:p>
      <w:pPr>
        <w:tabs>
          <w:tab w:val="right" w:leader="dot" w:pos="8925"/>
        </w:tabs>
        <w:spacing w:line="360" w:lineRule="auto"/>
        <w:ind w:right="112" w:rightChars="4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47"/>
      </w:rPr>
    </w:pPr>
    <w:r>
      <w:fldChar w:fldCharType="begin"/>
    </w:r>
    <w:r>
      <w:rPr>
        <w:rStyle w:val="47"/>
      </w:rPr>
      <w:instrText xml:space="preserve">PAGE  </w:instrText>
    </w:r>
    <w:r>
      <w:fldChar w:fldCharType="separate"/>
    </w:r>
    <w:r>
      <w:rPr>
        <w:rStyle w:val="47"/>
      </w:rPr>
      <w:t>4</w:t>
    </w:r>
    <w:r>
      <w:fldChar w:fldCharType="end"/>
    </w:r>
  </w:p>
  <w:p>
    <w:pPr>
      <w:pStyle w:val="27"/>
    </w:pPr>
    <w:r>
      <w:pict>
        <v:line id="_x0000_s1026" o:spid="_x0000_s1026" o:spt="20" style="position:absolute;left:0pt;margin-left:0pt;margin-top:0.15pt;height:0pt;width:451.5pt;z-index:251660288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center" w:y="1"/>
      <w:rPr>
        <w:rStyle w:val="47"/>
      </w:rPr>
    </w:pPr>
    <w:r>
      <w:fldChar w:fldCharType="begin"/>
    </w:r>
    <w:r>
      <w:rPr>
        <w:rStyle w:val="47"/>
      </w:rPr>
      <w:instrText xml:space="preserve">PAGE  </w:instrText>
    </w:r>
    <w:r>
      <w:fldChar w:fldCharType="separate"/>
    </w:r>
    <w:r>
      <w:rPr>
        <w:rStyle w:val="47"/>
      </w:rPr>
      <w:t>1</w:t>
    </w:r>
    <w:r>
      <w:fldChar w:fldCharType="end"/>
    </w:r>
  </w:p>
  <w:p>
    <w:pPr>
      <w:pStyle w:val="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sz w:val="21"/>
        <w:szCs w:val="24"/>
      </w:rPr>
    </w:pPr>
    <w:r>
      <w:rPr>
        <w:sz w:val="21"/>
        <w:szCs w:val="24"/>
      </w:rPr>
      <w:pict>
        <v:line id="_x0000_s1025" o:spid="_x0000_s1025" o:spt="20" style="position:absolute;left:0pt;margin-left:0pt;margin-top:14.15pt;height:0pt;width:427.8pt;z-index:251659264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sz w:val="21"/>
        <w:szCs w:val="24"/>
      </w:rPr>
      <w:t>商业计划书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sz w:val="21"/>
        <w:szCs w:val="24"/>
      </w:rPr>
    </w:pPr>
    <w:r>
      <w:rPr>
        <w:rFonts w:hint="eastAsia"/>
        <w:sz w:val="21"/>
        <w:szCs w:val="24"/>
      </w:rPr>
      <w:t>新疆金镶玉（和田玉）加工及分销项目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isLgl/>
      <w:lvlText w:val="第%1章　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 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1470" w:firstLine="0"/>
      </w:pPr>
      <w:rPr>
        <w:rFonts w:hint="eastAsia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jYTZlOTcwNjVlZGNmMTY5NDZmZGQ0ZDM4OTA1MzcifQ=="/>
  </w:docVars>
  <w:rsids>
    <w:rsidRoot w:val="00F7693C"/>
    <w:rsid w:val="000511F1"/>
    <w:rsid w:val="0019655B"/>
    <w:rsid w:val="00280532"/>
    <w:rsid w:val="005A0363"/>
    <w:rsid w:val="005C70FC"/>
    <w:rsid w:val="00D878C1"/>
    <w:rsid w:val="00E7077C"/>
    <w:rsid w:val="00F3668D"/>
    <w:rsid w:val="00F70DAE"/>
    <w:rsid w:val="00F7693C"/>
    <w:rsid w:val="294616DB"/>
    <w:rsid w:val="4D38409A"/>
    <w:rsid w:val="6E5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pageBreakBefore/>
      <w:tabs>
        <w:tab w:val="left" w:pos="432"/>
      </w:tabs>
      <w:adjustRightInd w:val="0"/>
      <w:snapToGrid w:val="0"/>
      <w:spacing w:line="360" w:lineRule="auto"/>
      <w:ind w:left="432" w:hanging="432"/>
      <w:jc w:val="center"/>
      <w:outlineLvl w:val="0"/>
    </w:pPr>
    <w:rPr>
      <w:rFonts w:ascii="黑体" w:eastAsia="黑体"/>
      <w:b/>
      <w:kern w:val="44"/>
      <w:sz w:val="32"/>
      <w:szCs w:val="32"/>
    </w:rPr>
  </w:style>
  <w:style w:type="paragraph" w:styleId="3">
    <w:name w:val="heading 2"/>
    <w:basedOn w:val="1"/>
    <w:next w:val="1"/>
    <w:link w:val="53"/>
    <w:qFormat/>
    <w:uiPriority w:val="0"/>
    <w:pPr>
      <w:keepNext/>
      <w:keepLines/>
      <w:numPr>
        <w:ilvl w:val="1"/>
        <w:numId w:val="1"/>
      </w:numPr>
      <w:spacing w:line="360" w:lineRule="auto"/>
      <w:ind w:right="-1"/>
      <w:outlineLvl w:val="1"/>
    </w:pPr>
    <w:rPr>
      <w:rFonts w:ascii="Arial" w:hAnsi="Arial" w:eastAsia="黑体"/>
      <w:b/>
      <w:bCs/>
      <w:sz w:val="30"/>
      <w:szCs w:val="30"/>
    </w:rPr>
  </w:style>
  <w:style w:type="paragraph" w:styleId="4">
    <w:name w:val="heading 3"/>
    <w:basedOn w:val="1"/>
    <w:next w:val="1"/>
    <w:link w:val="54"/>
    <w:qFormat/>
    <w:uiPriority w:val="0"/>
    <w:pPr>
      <w:keepNext/>
      <w:keepLines/>
      <w:numPr>
        <w:ilvl w:val="2"/>
        <w:numId w:val="1"/>
      </w:numPr>
      <w:spacing w:line="360" w:lineRule="auto"/>
      <w:ind w:right="206" w:rightChars="98"/>
      <w:outlineLvl w:val="2"/>
    </w:pPr>
    <w:rPr>
      <w:rFonts w:eastAsia="黑体"/>
      <w:b/>
    </w:rPr>
  </w:style>
  <w:style w:type="paragraph" w:styleId="5">
    <w:name w:val="heading 4"/>
    <w:basedOn w:val="1"/>
    <w:next w:val="1"/>
    <w:link w:val="55"/>
    <w:qFormat/>
    <w:uiPriority w:val="0"/>
    <w:pPr>
      <w:keepNext/>
      <w:keepLines/>
      <w:tabs>
        <w:tab w:val="left" w:pos="864"/>
      </w:tabs>
      <w:spacing w:before="60" w:after="60"/>
      <w:ind w:left="864" w:hanging="864"/>
      <w:outlineLvl w:val="3"/>
    </w:pPr>
    <w:rPr>
      <w:rFonts w:ascii="Arial" w:hAnsi="Arial" w:eastAsia="黑体"/>
      <w:bCs/>
      <w:sz w:val="24"/>
      <w:szCs w:val="21"/>
    </w:rPr>
  </w:style>
  <w:style w:type="paragraph" w:styleId="6">
    <w:name w:val="heading 5"/>
    <w:basedOn w:val="1"/>
    <w:next w:val="1"/>
    <w:link w:val="56"/>
    <w:qFormat/>
    <w:uiPriority w:val="0"/>
    <w:pPr>
      <w:keepNext/>
      <w:keepLines/>
      <w:tabs>
        <w:tab w:val="left" w:pos="1008"/>
      </w:tabs>
      <w:spacing w:beforeLines="50" w:afterLines="50"/>
      <w:ind w:left="1008" w:hanging="1008"/>
      <w:outlineLvl w:val="4"/>
    </w:pPr>
    <w:rPr>
      <w:bCs/>
      <w:sz w:val="22"/>
      <w:szCs w:val="21"/>
    </w:rPr>
  </w:style>
  <w:style w:type="paragraph" w:styleId="7">
    <w:name w:val="heading 6"/>
    <w:basedOn w:val="1"/>
    <w:next w:val="1"/>
    <w:link w:val="57"/>
    <w:qFormat/>
    <w:uiPriority w:val="0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8"/>
    <w:qFormat/>
    <w:uiPriority w:val="0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9"/>
    <w:qFormat/>
    <w:uiPriority w:val="0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60"/>
    <w:qFormat/>
    <w:uiPriority w:val="0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link w:val="123"/>
    <w:qFormat/>
    <w:uiPriority w:val="0"/>
    <w:pPr>
      <w:shd w:val="clear" w:color="auto" w:fill="000080"/>
    </w:pPr>
  </w:style>
  <w:style w:type="paragraph" w:styleId="15">
    <w:name w:val="annotation text"/>
    <w:basedOn w:val="1"/>
    <w:link w:val="118"/>
    <w:qFormat/>
    <w:uiPriority w:val="0"/>
    <w:pPr>
      <w:jc w:val="left"/>
    </w:pPr>
  </w:style>
  <w:style w:type="paragraph" w:styleId="16">
    <w:name w:val="Body Text 3"/>
    <w:basedOn w:val="1"/>
    <w:link w:val="106"/>
    <w:qFormat/>
    <w:uiPriority w:val="0"/>
    <w:pPr>
      <w:widowControl/>
    </w:pPr>
    <w:rPr>
      <w:rFonts w:ascii="宋体"/>
      <w:kern w:val="0"/>
      <w:sz w:val="15"/>
      <w:szCs w:val="20"/>
    </w:rPr>
  </w:style>
  <w:style w:type="paragraph" w:styleId="17">
    <w:name w:val="Body Text"/>
    <w:basedOn w:val="1"/>
    <w:link w:val="62"/>
    <w:qFormat/>
    <w:uiPriority w:val="0"/>
    <w:pPr>
      <w:spacing w:after="120"/>
    </w:pPr>
    <w:rPr>
      <w:rFonts w:ascii="Calibri" w:hAnsi="Calibri" w:cstheme="minorBidi"/>
      <w:sz w:val="21"/>
      <w:szCs w:val="22"/>
    </w:rPr>
  </w:style>
  <w:style w:type="paragraph" w:styleId="18">
    <w:name w:val="Body Text Indent"/>
    <w:basedOn w:val="1"/>
    <w:link w:val="64"/>
    <w:qFormat/>
    <w:uiPriority w:val="0"/>
    <w:pPr>
      <w:spacing w:after="120"/>
      <w:ind w:left="420" w:leftChars="200"/>
    </w:pPr>
    <w:rPr>
      <w:rFonts w:asciiTheme="minorHAnsi" w:hAnsiTheme="minorHAnsi" w:cstheme="minorBidi"/>
      <w:sz w:val="21"/>
      <w:szCs w:val="24"/>
    </w:rPr>
  </w:style>
  <w:style w:type="paragraph" w:styleId="19">
    <w:name w:val="toc 5"/>
    <w:basedOn w:val="1"/>
    <w:next w:val="1"/>
    <w:qFormat/>
    <w:uiPriority w:val="39"/>
    <w:pPr>
      <w:ind w:left="1680" w:leftChars="800"/>
    </w:pPr>
  </w:style>
  <w:style w:type="paragraph" w:styleId="20">
    <w:name w:val="toc 3"/>
    <w:basedOn w:val="1"/>
    <w:next w:val="1"/>
    <w:qFormat/>
    <w:uiPriority w:val="39"/>
    <w:pPr>
      <w:tabs>
        <w:tab w:val="right" w:leader="dot" w:pos="9061"/>
      </w:tabs>
      <w:ind w:left="840" w:leftChars="400"/>
    </w:pPr>
  </w:style>
  <w:style w:type="paragraph" w:styleId="21">
    <w:name w:val="Plain Text"/>
    <w:basedOn w:val="1"/>
    <w:link w:val="74"/>
    <w:qFormat/>
    <w:uiPriority w:val="0"/>
    <w:rPr>
      <w:rFonts w:ascii="宋体" w:hAnsi="Courier New" w:cs="Courier New"/>
      <w:sz w:val="21"/>
      <w:szCs w:val="21"/>
    </w:rPr>
  </w:style>
  <w:style w:type="paragraph" w:styleId="22">
    <w:name w:val="toc 8"/>
    <w:basedOn w:val="1"/>
    <w:next w:val="1"/>
    <w:qFormat/>
    <w:uiPriority w:val="39"/>
    <w:pPr>
      <w:ind w:left="2940" w:leftChars="1400"/>
    </w:pPr>
  </w:style>
  <w:style w:type="paragraph" w:styleId="23">
    <w:name w:val="Date"/>
    <w:basedOn w:val="1"/>
    <w:next w:val="1"/>
    <w:link w:val="82"/>
    <w:qFormat/>
    <w:uiPriority w:val="0"/>
    <w:pPr>
      <w:ind w:left="100" w:leftChars="2500"/>
    </w:pPr>
    <w:rPr>
      <w:rFonts w:asciiTheme="minorHAnsi" w:hAnsiTheme="minorHAnsi" w:cstheme="minorBidi"/>
      <w:sz w:val="21"/>
      <w:szCs w:val="24"/>
    </w:rPr>
  </w:style>
  <w:style w:type="paragraph" w:styleId="24">
    <w:name w:val="Body Text Indent 2"/>
    <w:basedOn w:val="1"/>
    <w:link w:val="69"/>
    <w:qFormat/>
    <w:uiPriority w:val="0"/>
    <w:pPr>
      <w:spacing w:line="580" w:lineRule="exact"/>
      <w:ind w:firstLine="538" w:firstLineChars="196"/>
    </w:pPr>
    <w:rPr>
      <w:rFonts w:asciiTheme="minorHAnsi" w:hAnsiTheme="minorHAnsi" w:cstheme="minorBidi"/>
      <w:szCs w:val="24"/>
    </w:rPr>
  </w:style>
  <w:style w:type="paragraph" w:styleId="25">
    <w:name w:val="endnote text"/>
    <w:basedOn w:val="1"/>
    <w:link w:val="101"/>
    <w:qFormat/>
    <w:uiPriority w:val="0"/>
    <w:pPr>
      <w:snapToGrid w:val="0"/>
      <w:jc w:val="left"/>
    </w:pPr>
  </w:style>
  <w:style w:type="paragraph" w:styleId="26">
    <w:name w:val="Balloon Text"/>
    <w:basedOn w:val="1"/>
    <w:link w:val="124"/>
    <w:qFormat/>
    <w:uiPriority w:val="0"/>
    <w:rPr>
      <w:sz w:val="18"/>
      <w:szCs w:val="18"/>
    </w:rPr>
  </w:style>
  <w:style w:type="paragraph" w:styleId="27">
    <w:name w:val="footer"/>
    <w:basedOn w:val="1"/>
    <w:link w:val="6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28">
    <w:name w:val="header"/>
    <w:basedOn w:val="1"/>
    <w:link w:val="77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9030"/>
      </w:tabs>
      <w:ind w:right="40" w:rightChars="19"/>
    </w:pPr>
  </w:style>
  <w:style w:type="paragraph" w:styleId="30">
    <w:name w:val="toc 4"/>
    <w:basedOn w:val="1"/>
    <w:next w:val="1"/>
    <w:qFormat/>
    <w:uiPriority w:val="39"/>
    <w:pPr>
      <w:ind w:left="1260" w:leftChars="600"/>
    </w:pPr>
  </w:style>
  <w:style w:type="paragraph" w:styleId="31">
    <w:name w:val="Subtitle"/>
    <w:basedOn w:val="1"/>
    <w:next w:val="1"/>
    <w:link w:val="93"/>
    <w:qFormat/>
    <w:uiPriority w:val="0"/>
    <w:pPr>
      <w:spacing w:line="560" w:lineRule="exact"/>
      <w:ind w:firstLine="200" w:firstLineChars="200"/>
      <w:jc w:val="left"/>
    </w:pPr>
    <w:rPr>
      <w:rFonts w:ascii="宋体" w:hAnsi="Cambria" w:cstheme="minorBidi"/>
      <w:bCs/>
      <w:kern w:val="28"/>
      <w:szCs w:val="32"/>
    </w:rPr>
  </w:style>
  <w:style w:type="paragraph" w:styleId="32">
    <w:name w:val="List"/>
    <w:basedOn w:val="1"/>
    <w:qFormat/>
    <w:uiPriority w:val="0"/>
    <w:pPr>
      <w:adjustRightInd w:val="0"/>
      <w:spacing w:line="312" w:lineRule="atLeast"/>
      <w:ind w:left="420" w:hanging="420"/>
      <w:textAlignment w:val="baseline"/>
    </w:pPr>
    <w:rPr>
      <w:kern w:val="0"/>
      <w:szCs w:val="20"/>
    </w:rPr>
  </w:style>
  <w:style w:type="paragraph" w:styleId="33">
    <w:name w:val="footnote text"/>
    <w:basedOn w:val="1"/>
    <w:link w:val="72"/>
    <w:qFormat/>
    <w:uiPriority w:val="0"/>
    <w:pPr>
      <w:snapToGrid w:val="0"/>
      <w:jc w:val="left"/>
    </w:pPr>
    <w:rPr>
      <w:rFonts w:asciiTheme="minorHAnsi" w:hAnsiTheme="minorHAnsi" w:cstheme="minorBidi"/>
      <w:szCs w:val="24"/>
    </w:rPr>
  </w:style>
  <w:style w:type="paragraph" w:styleId="34">
    <w:name w:val="toc 6"/>
    <w:basedOn w:val="1"/>
    <w:next w:val="1"/>
    <w:qFormat/>
    <w:uiPriority w:val="39"/>
    <w:pPr>
      <w:ind w:left="2100" w:leftChars="1000"/>
    </w:pPr>
  </w:style>
  <w:style w:type="paragraph" w:styleId="35">
    <w:name w:val="Body Text Indent 3"/>
    <w:basedOn w:val="1"/>
    <w:link w:val="89"/>
    <w:qFormat/>
    <w:uiPriority w:val="0"/>
    <w:pPr>
      <w:spacing w:after="120"/>
      <w:ind w:left="420" w:leftChars="200"/>
    </w:pPr>
    <w:rPr>
      <w:rFonts w:asciiTheme="minorHAnsi" w:hAnsiTheme="minorHAnsi" w:cstheme="minorBidi"/>
      <w:sz w:val="16"/>
      <w:szCs w:val="16"/>
    </w:rPr>
  </w:style>
  <w:style w:type="paragraph" w:styleId="36">
    <w:name w:val="table of figures"/>
    <w:basedOn w:val="1"/>
    <w:next w:val="1"/>
    <w:qFormat/>
    <w:uiPriority w:val="0"/>
    <w:pPr>
      <w:ind w:left="420" w:hanging="420"/>
      <w:jc w:val="left"/>
    </w:pPr>
    <w:rPr>
      <w:smallCaps/>
      <w:sz w:val="20"/>
      <w:szCs w:val="20"/>
    </w:rPr>
  </w:style>
  <w:style w:type="paragraph" w:styleId="37">
    <w:name w:val="toc 2"/>
    <w:basedOn w:val="1"/>
    <w:next w:val="1"/>
    <w:qFormat/>
    <w:uiPriority w:val="39"/>
    <w:pPr>
      <w:tabs>
        <w:tab w:val="left" w:pos="945"/>
        <w:tab w:val="right" w:leader="dot" w:pos="9030"/>
      </w:tabs>
      <w:ind w:left="420" w:leftChars="200" w:right="40" w:rightChars="19"/>
    </w:pPr>
  </w:style>
  <w:style w:type="paragraph" w:styleId="38">
    <w:name w:val="toc 9"/>
    <w:basedOn w:val="1"/>
    <w:next w:val="1"/>
    <w:qFormat/>
    <w:uiPriority w:val="39"/>
    <w:pPr>
      <w:ind w:left="3360" w:leftChars="1600"/>
    </w:pPr>
  </w:style>
  <w:style w:type="paragraph" w:styleId="39">
    <w:name w:val="Body Text 2"/>
    <w:basedOn w:val="1"/>
    <w:link w:val="117"/>
    <w:qFormat/>
    <w:uiPriority w:val="0"/>
    <w:pPr>
      <w:tabs>
        <w:tab w:val="left" w:pos="1890"/>
      </w:tabs>
    </w:pPr>
    <w:rPr>
      <w:sz w:val="24"/>
    </w:rPr>
  </w:style>
  <w:style w:type="paragraph" w:styleId="40">
    <w:name w:val="HTML Preformatted"/>
    <w:basedOn w:val="1"/>
    <w:link w:val="13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4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2">
    <w:name w:val="annotation subject"/>
    <w:basedOn w:val="15"/>
    <w:next w:val="15"/>
    <w:link w:val="138"/>
    <w:qFormat/>
    <w:uiPriority w:val="0"/>
    <w:rPr>
      <w:b/>
      <w:bCs/>
    </w:rPr>
  </w:style>
  <w:style w:type="character" w:styleId="45">
    <w:name w:val="Strong"/>
    <w:basedOn w:val="44"/>
    <w:qFormat/>
    <w:uiPriority w:val="0"/>
    <w:rPr>
      <w:b/>
      <w:bCs/>
    </w:rPr>
  </w:style>
  <w:style w:type="character" w:styleId="46">
    <w:name w:val="endnote reference"/>
    <w:basedOn w:val="44"/>
    <w:qFormat/>
    <w:uiPriority w:val="0"/>
    <w:rPr>
      <w:vertAlign w:val="superscript"/>
    </w:rPr>
  </w:style>
  <w:style w:type="character" w:styleId="47">
    <w:name w:val="page number"/>
    <w:basedOn w:val="44"/>
    <w:qFormat/>
    <w:uiPriority w:val="0"/>
  </w:style>
  <w:style w:type="character" w:styleId="48">
    <w:name w:val="FollowedHyperlink"/>
    <w:basedOn w:val="44"/>
    <w:qFormat/>
    <w:uiPriority w:val="0"/>
    <w:rPr>
      <w:color w:val="800080"/>
      <w:u w:val="single"/>
    </w:rPr>
  </w:style>
  <w:style w:type="character" w:styleId="49">
    <w:name w:val="Emphasis"/>
    <w:basedOn w:val="44"/>
    <w:qFormat/>
    <w:uiPriority w:val="0"/>
  </w:style>
  <w:style w:type="character" w:styleId="50">
    <w:name w:val="Hyperlink"/>
    <w:basedOn w:val="44"/>
    <w:uiPriority w:val="0"/>
    <w:rPr>
      <w:color w:val="0000FF"/>
      <w:u w:val="single"/>
    </w:rPr>
  </w:style>
  <w:style w:type="character" w:styleId="51">
    <w:name w:val="annotation reference"/>
    <w:basedOn w:val="44"/>
    <w:qFormat/>
    <w:uiPriority w:val="0"/>
    <w:rPr>
      <w:sz w:val="21"/>
      <w:szCs w:val="21"/>
    </w:rPr>
  </w:style>
  <w:style w:type="character" w:customStyle="1" w:styleId="52">
    <w:name w:val="标题 1 Char"/>
    <w:basedOn w:val="44"/>
    <w:link w:val="2"/>
    <w:qFormat/>
    <w:uiPriority w:val="0"/>
    <w:rPr>
      <w:rFonts w:ascii="黑体" w:hAnsi="Times New Roman" w:eastAsia="黑体" w:cs="Times New Roman"/>
      <w:b/>
      <w:kern w:val="44"/>
      <w:sz w:val="32"/>
      <w:szCs w:val="32"/>
    </w:rPr>
  </w:style>
  <w:style w:type="character" w:customStyle="1" w:styleId="53">
    <w:name w:val="标题 2 Char"/>
    <w:basedOn w:val="44"/>
    <w:link w:val="3"/>
    <w:uiPriority w:val="0"/>
    <w:rPr>
      <w:rFonts w:ascii="Arial" w:hAnsi="Arial" w:eastAsia="黑体" w:cs="Times New Roman"/>
      <w:b/>
      <w:bCs/>
      <w:sz w:val="30"/>
      <w:szCs w:val="30"/>
    </w:rPr>
  </w:style>
  <w:style w:type="character" w:customStyle="1" w:styleId="54">
    <w:name w:val="标题 3 Char"/>
    <w:basedOn w:val="44"/>
    <w:link w:val="4"/>
    <w:uiPriority w:val="0"/>
    <w:rPr>
      <w:rFonts w:ascii="Times New Roman" w:hAnsi="Times New Roman" w:eastAsia="黑体" w:cs="Times New Roman"/>
      <w:b/>
      <w:sz w:val="28"/>
      <w:szCs w:val="28"/>
    </w:rPr>
  </w:style>
  <w:style w:type="character" w:customStyle="1" w:styleId="55">
    <w:name w:val="标题 4 Char"/>
    <w:basedOn w:val="44"/>
    <w:link w:val="5"/>
    <w:uiPriority w:val="0"/>
    <w:rPr>
      <w:rFonts w:ascii="Arial" w:hAnsi="Arial" w:eastAsia="黑体" w:cs="Times New Roman"/>
      <w:bCs/>
      <w:sz w:val="24"/>
      <w:szCs w:val="21"/>
    </w:rPr>
  </w:style>
  <w:style w:type="character" w:customStyle="1" w:styleId="56">
    <w:name w:val="标题 5 Char"/>
    <w:basedOn w:val="44"/>
    <w:link w:val="6"/>
    <w:qFormat/>
    <w:uiPriority w:val="0"/>
    <w:rPr>
      <w:rFonts w:ascii="Times New Roman" w:hAnsi="Times New Roman" w:eastAsia="宋体" w:cs="Times New Roman"/>
      <w:bCs/>
      <w:sz w:val="22"/>
      <w:szCs w:val="21"/>
    </w:rPr>
  </w:style>
  <w:style w:type="character" w:customStyle="1" w:styleId="57">
    <w:name w:val="标题 6 Char"/>
    <w:basedOn w:val="44"/>
    <w:link w:val="7"/>
    <w:qFormat/>
    <w:uiPriority w:val="0"/>
    <w:rPr>
      <w:rFonts w:ascii="Arial" w:hAnsi="Arial" w:eastAsia="黑体" w:cs="Times New Roman"/>
      <w:b/>
      <w:bCs/>
      <w:sz w:val="24"/>
      <w:szCs w:val="28"/>
    </w:rPr>
  </w:style>
  <w:style w:type="character" w:customStyle="1" w:styleId="58">
    <w:name w:val="标题 7 Char"/>
    <w:basedOn w:val="44"/>
    <w:link w:val="8"/>
    <w:qFormat/>
    <w:uiPriority w:val="0"/>
    <w:rPr>
      <w:rFonts w:ascii="Times New Roman" w:hAnsi="Times New Roman" w:eastAsia="宋体" w:cs="Times New Roman"/>
      <w:b/>
      <w:bCs/>
      <w:sz w:val="24"/>
      <w:szCs w:val="28"/>
    </w:rPr>
  </w:style>
  <w:style w:type="character" w:customStyle="1" w:styleId="59">
    <w:name w:val="标题 8 Char"/>
    <w:basedOn w:val="44"/>
    <w:link w:val="9"/>
    <w:qFormat/>
    <w:uiPriority w:val="0"/>
    <w:rPr>
      <w:rFonts w:ascii="Arial" w:hAnsi="Arial" w:eastAsia="黑体" w:cs="Times New Roman"/>
      <w:sz w:val="24"/>
      <w:szCs w:val="28"/>
    </w:rPr>
  </w:style>
  <w:style w:type="character" w:customStyle="1" w:styleId="60">
    <w:name w:val="标题 9 Char"/>
    <w:basedOn w:val="44"/>
    <w:link w:val="10"/>
    <w:uiPriority w:val="0"/>
    <w:rPr>
      <w:rFonts w:ascii="Arial" w:hAnsi="Arial" w:eastAsia="黑体" w:cs="Times New Roman"/>
      <w:sz w:val="28"/>
      <w:szCs w:val="21"/>
    </w:rPr>
  </w:style>
  <w:style w:type="character" w:customStyle="1" w:styleId="61">
    <w:name w:val="正文文本 Char"/>
    <w:basedOn w:val="44"/>
    <w:link w:val="17"/>
    <w:uiPriority w:val="0"/>
    <w:rPr>
      <w:rFonts w:ascii="Calibri" w:hAnsi="Calibri" w:eastAsia="宋体"/>
    </w:rPr>
  </w:style>
  <w:style w:type="character" w:customStyle="1" w:styleId="62">
    <w:name w:val="正文文本 Char1"/>
    <w:basedOn w:val="44"/>
    <w:link w:val="17"/>
    <w:semiHidden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63">
    <w:name w:val="正文文本缩进 Char"/>
    <w:basedOn w:val="44"/>
    <w:link w:val="18"/>
    <w:uiPriority w:val="0"/>
    <w:rPr>
      <w:rFonts w:eastAsia="宋体"/>
      <w:szCs w:val="24"/>
    </w:rPr>
  </w:style>
  <w:style w:type="character" w:customStyle="1" w:styleId="64">
    <w:name w:val="正文文本缩进 Char1"/>
    <w:basedOn w:val="44"/>
    <w:link w:val="18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65">
    <w:name w:val="Char Char11"/>
    <w:basedOn w:val="44"/>
    <w:qFormat/>
    <w:uiPriority w:val="0"/>
    <w:rPr>
      <w:rFonts w:ascii="宋体" w:hAnsi="Arial" w:eastAsia="宋体" w:cs="Times New Roman"/>
      <w:szCs w:val="20"/>
    </w:rPr>
  </w:style>
  <w:style w:type="character" w:customStyle="1" w:styleId="66">
    <w:name w:val="页脚 Char1"/>
    <w:basedOn w:val="44"/>
    <w:link w:val="27"/>
    <w:qFormat/>
    <w:uiPriority w:val="0"/>
    <w:rPr>
      <w:rFonts w:eastAsia="宋体"/>
      <w:sz w:val="18"/>
      <w:szCs w:val="18"/>
    </w:rPr>
  </w:style>
  <w:style w:type="character" w:customStyle="1" w:styleId="67">
    <w:name w:val="页脚 Char"/>
    <w:basedOn w:val="44"/>
    <w:link w:val="2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8">
    <w:name w:val="正文文本缩进 2 Char"/>
    <w:basedOn w:val="44"/>
    <w:link w:val="24"/>
    <w:qFormat/>
    <w:uiPriority w:val="0"/>
    <w:rPr>
      <w:rFonts w:eastAsia="宋体"/>
      <w:sz w:val="28"/>
      <w:szCs w:val="24"/>
    </w:rPr>
  </w:style>
  <w:style w:type="character" w:customStyle="1" w:styleId="69">
    <w:name w:val="正文文本缩进 2 Char1"/>
    <w:basedOn w:val="44"/>
    <w:link w:val="24"/>
    <w:semiHidden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70">
    <w:name w:val="style301"/>
    <w:basedOn w:val="44"/>
    <w:qFormat/>
    <w:uiPriority w:val="0"/>
    <w:rPr>
      <w:sz w:val="21"/>
      <w:szCs w:val="21"/>
    </w:rPr>
  </w:style>
  <w:style w:type="character" w:customStyle="1" w:styleId="71">
    <w:name w:val="脚注文本 Char"/>
    <w:basedOn w:val="44"/>
    <w:link w:val="33"/>
    <w:uiPriority w:val="0"/>
    <w:rPr>
      <w:rFonts w:eastAsia="宋体"/>
      <w:sz w:val="28"/>
      <w:szCs w:val="24"/>
    </w:rPr>
  </w:style>
  <w:style w:type="character" w:customStyle="1" w:styleId="72">
    <w:name w:val="脚注文本 Char1"/>
    <w:basedOn w:val="44"/>
    <w:link w:val="3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3">
    <w:name w:val="纯文本 Char"/>
    <w:basedOn w:val="44"/>
    <w:link w:val="21"/>
    <w:qFormat/>
    <w:uiPriority w:val="0"/>
    <w:rPr>
      <w:rFonts w:ascii="宋体" w:hAnsi="Courier New" w:eastAsia="宋体" w:cs="Courier New"/>
      <w:szCs w:val="21"/>
    </w:rPr>
  </w:style>
  <w:style w:type="character" w:customStyle="1" w:styleId="74">
    <w:name w:val="纯文本 Char1"/>
    <w:basedOn w:val="44"/>
    <w:link w:val="21"/>
    <w:semiHidden/>
    <w:uiPriority w:val="99"/>
    <w:rPr>
      <w:rFonts w:ascii="宋体" w:hAnsi="Courier New" w:eastAsia="宋体" w:cs="Courier New"/>
      <w:szCs w:val="21"/>
    </w:rPr>
  </w:style>
  <w:style w:type="character" w:customStyle="1" w:styleId="75">
    <w:name w:val="style51"/>
    <w:basedOn w:val="44"/>
    <w:uiPriority w:val="0"/>
    <w:rPr>
      <w:b/>
      <w:bCs/>
      <w:color w:val="0000FF"/>
      <w:sz w:val="27"/>
      <w:szCs w:val="27"/>
    </w:rPr>
  </w:style>
  <w:style w:type="character" w:customStyle="1" w:styleId="76">
    <w:name w:val="页眉 Char1"/>
    <w:basedOn w:val="44"/>
    <w:link w:val="28"/>
    <w:qFormat/>
    <w:uiPriority w:val="0"/>
    <w:rPr>
      <w:rFonts w:eastAsia="宋体"/>
      <w:sz w:val="18"/>
      <w:szCs w:val="18"/>
    </w:rPr>
  </w:style>
  <w:style w:type="character" w:customStyle="1" w:styleId="77">
    <w:name w:val="页眉 Char"/>
    <w:basedOn w:val="44"/>
    <w:link w:val="2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8">
    <w:name w:val="报告正文 Char Char"/>
    <w:basedOn w:val="44"/>
    <w:link w:val="79"/>
    <w:uiPriority w:val="0"/>
    <w:rPr>
      <w:rFonts w:ascii="宋体" w:hAnsi="宋体" w:eastAsia="宋体"/>
      <w:color w:val="000000"/>
      <w:sz w:val="22"/>
    </w:rPr>
  </w:style>
  <w:style w:type="paragraph" w:customStyle="1" w:styleId="79">
    <w:name w:val="报告正文 Char"/>
    <w:basedOn w:val="12"/>
    <w:link w:val="78"/>
    <w:uiPriority w:val="0"/>
    <w:pPr>
      <w:spacing w:beforeLines="50" w:after="10"/>
      <w:ind w:left="2552" w:firstLine="440"/>
    </w:pPr>
    <w:rPr>
      <w:rFonts w:ascii="宋体" w:hAnsi="宋体" w:cstheme="minorBidi"/>
      <w:color w:val="000000"/>
      <w:sz w:val="22"/>
      <w:szCs w:val="22"/>
    </w:rPr>
  </w:style>
  <w:style w:type="character" w:customStyle="1" w:styleId="80">
    <w:name w:val="Char Char4"/>
    <w:basedOn w:val="4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日期 Char"/>
    <w:basedOn w:val="44"/>
    <w:link w:val="23"/>
    <w:qFormat/>
    <w:uiPriority w:val="0"/>
    <w:rPr>
      <w:rFonts w:eastAsia="宋体"/>
      <w:szCs w:val="24"/>
    </w:rPr>
  </w:style>
  <w:style w:type="character" w:customStyle="1" w:styleId="82">
    <w:name w:val="日期 Char1"/>
    <w:basedOn w:val="44"/>
    <w:link w:val="23"/>
    <w:semiHidden/>
    <w:qFormat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83">
    <w:name w:val="Char Char7"/>
    <w:qFormat/>
    <w:uiPriority w:val="0"/>
    <w:rPr>
      <w:rFonts w:eastAsia="黑体"/>
      <w:b/>
      <w:bCs/>
      <w:kern w:val="44"/>
      <w:sz w:val="36"/>
      <w:szCs w:val="44"/>
      <w:lang w:val="en-US" w:eastAsia="zh-CN" w:bidi="ar-SA"/>
    </w:rPr>
  </w:style>
  <w:style w:type="character" w:customStyle="1" w:styleId="84">
    <w:name w:val="style781"/>
    <w:basedOn w:val="44"/>
    <w:uiPriority w:val="0"/>
    <w:rPr>
      <w:sz w:val="21"/>
      <w:szCs w:val="21"/>
    </w:rPr>
  </w:style>
  <w:style w:type="character" w:customStyle="1" w:styleId="85">
    <w:name w:val="text1"/>
    <w:basedOn w:val="44"/>
    <w:qFormat/>
    <w:uiPriority w:val="0"/>
    <w:rPr>
      <w:rFonts w:hint="eastAsia" w:ascii="宋体" w:hAnsi="宋体" w:eastAsia="宋体"/>
      <w:color w:val="999999"/>
      <w:sz w:val="18"/>
      <w:szCs w:val="18"/>
      <w:u w:val="none"/>
    </w:rPr>
  </w:style>
  <w:style w:type="character" w:customStyle="1" w:styleId="86">
    <w:name w:val="Char Char10"/>
    <w:basedOn w:val="44"/>
    <w:uiPriority w:val="0"/>
    <w:rPr>
      <w:rFonts w:ascii="宋体" w:hAnsi="Courier New" w:eastAsia="宋体" w:cs="Courier New"/>
      <w:szCs w:val="21"/>
    </w:rPr>
  </w:style>
  <w:style w:type="character" w:customStyle="1" w:styleId="87">
    <w:name w:val="Char Char8"/>
    <w:basedOn w:val="4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8">
    <w:name w:val="正文文本缩进 3 Char"/>
    <w:basedOn w:val="44"/>
    <w:link w:val="35"/>
    <w:qFormat/>
    <w:uiPriority w:val="0"/>
    <w:rPr>
      <w:rFonts w:eastAsia="宋体"/>
      <w:sz w:val="16"/>
      <w:szCs w:val="16"/>
    </w:rPr>
  </w:style>
  <w:style w:type="character" w:customStyle="1" w:styleId="89">
    <w:name w:val="正文文本缩进 3 Char1"/>
    <w:basedOn w:val="44"/>
    <w:link w:val="35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90">
    <w:name w:val="Char Char12"/>
    <w:basedOn w:val="4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1">
    <w:name w:val="style81"/>
    <w:basedOn w:val="44"/>
    <w:qFormat/>
    <w:uiPriority w:val="0"/>
    <w:rPr>
      <w:color w:val="000066"/>
      <w:sz w:val="22"/>
      <w:szCs w:val="22"/>
      <w:u w:val="none"/>
    </w:rPr>
  </w:style>
  <w:style w:type="character" w:customStyle="1" w:styleId="92">
    <w:name w:val="副标题 Char"/>
    <w:basedOn w:val="44"/>
    <w:link w:val="31"/>
    <w:qFormat/>
    <w:uiPriority w:val="0"/>
    <w:rPr>
      <w:rFonts w:ascii="宋体" w:hAnsi="Cambria" w:eastAsia="宋体"/>
      <w:bCs/>
      <w:kern w:val="28"/>
      <w:sz w:val="28"/>
      <w:szCs w:val="32"/>
    </w:rPr>
  </w:style>
  <w:style w:type="character" w:customStyle="1" w:styleId="93">
    <w:name w:val="副标题 Char1"/>
    <w:basedOn w:val="44"/>
    <w:link w:val="3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4">
    <w:name w:val="text_141"/>
    <w:basedOn w:val="44"/>
    <w:qFormat/>
    <w:uiPriority w:val="0"/>
    <w:rPr>
      <w:sz w:val="19"/>
      <w:szCs w:val="19"/>
    </w:rPr>
  </w:style>
  <w:style w:type="paragraph" w:customStyle="1" w:styleId="95">
    <w:name w:val="1"/>
    <w:basedOn w:val="1"/>
    <w:next w:val="21"/>
    <w:qFormat/>
    <w:uiPriority w:val="0"/>
    <w:pPr>
      <w:adjustRightInd w:val="0"/>
    </w:pPr>
    <w:rPr>
      <w:rFonts w:hint="eastAsia" w:ascii="宋体" w:hAnsi="Courier New"/>
      <w:szCs w:val="20"/>
    </w:rPr>
  </w:style>
  <w:style w:type="paragraph" w:customStyle="1" w:styleId="96">
    <w:name w:val="三级标题"/>
    <w:basedOn w:val="1"/>
    <w:qFormat/>
    <w:uiPriority w:val="0"/>
    <w:pPr>
      <w:keepNext/>
      <w:keepLines/>
      <w:adjustRightInd w:val="0"/>
      <w:ind w:firstLine="420" w:firstLineChars="200"/>
    </w:pPr>
    <w:rPr>
      <w:szCs w:val="21"/>
    </w:rPr>
  </w:style>
  <w:style w:type="paragraph" w:customStyle="1" w:styleId="97">
    <w:name w:val="缩进2字符文字"/>
    <w:basedOn w:val="1"/>
    <w:qFormat/>
    <w:uiPriority w:val="0"/>
    <w:pPr>
      <w:spacing w:line="300" w:lineRule="auto"/>
      <w:ind w:firstLine="420" w:firstLineChars="200"/>
    </w:pPr>
  </w:style>
  <w:style w:type="paragraph" w:customStyle="1" w:styleId="98">
    <w:name w:val="声明"/>
    <w:uiPriority w:val="0"/>
    <w:pPr>
      <w:jc w:val="center"/>
    </w:pPr>
    <w:rPr>
      <w:rFonts w:ascii="Arial" w:hAnsi="Arial" w:eastAsia="宋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99">
    <w:name w:val="报告标题4"/>
    <w:basedOn w:val="1"/>
    <w:next w:val="79"/>
    <w:qFormat/>
    <w:uiPriority w:val="0"/>
    <w:pPr>
      <w:spacing w:beforeLines="50" w:afterLines="50" w:line="360" w:lineRule="auto"/>
      <w:ind w:left="1674" w:leftChars="797" w:firstLine="482"/>
      <w:outlineLvl w:val="2"/>
    </w:pPr>
    <w:rPr>
      <w:rFonts w:ascii="宋体" w:hAnsi="宋体"/>
      <w:b/>
      <w:sz w:val="24"/>
      <w:szCs w:val="20"/>
    </w:rPr>
  </w:style>
  <w:style w:type="paragraph" w:customStyle="1" w:styleId="100">
    <w:name w:val="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/>
      <w:kern w:val="0"/>
      <w:sz w:val="20"/>
      <w:szCs w:val="20"/>
      <w:lang w:eastAsia="en-US"/>
    </w:rPr>
  </w:style>
  <w:style w:type="character" w:customStyle="1" w:styleId="101">
    <w:name w:val="尾注文本 Char"/>
    <w:basedOn w:val="44"/>
    <w:link w:val="25"/>
    <w:qFormat/>
    <w:uiPriority w:val="0"/>
    <w:rPr>
      <w:rFonts w:ascii="Times New Roman" w:hAnsi="Times New Roman" w:eastAsia="宋体" w:cs="Times New Roman"/>
      <w:sz w:val="28"/>
      <w:szCs w:val="28"/>
    </w:rPr>
  </w:style>
  <w:style w:type="paragraph" w:customStyle="1" w:styleId="102">
    <w:name w:val="HLtext"/>
    <w:basedOn w:val="1"/>
    <w:qFormat/>
    <w:uiPriority w:val="0"/>
    <w:pPr>
      <w:widowControl/>
      <w:spacing w:line="400" w:lineRule="exact"/>
      <w:ind w:firstLine="482"/>
    </w:pPr>
    <w:rPr>
      <w:rFonts w:ascii="宋体" w:hAnsi="宋体"/>
      <w:kern w:val="0"/>
      <w:szCs w:val="21"/>
    </w:rPr>
  </w:style>
  <w:style w:type="paragraph" w:customStyle="1" w:styleId="103">
    <w:name w:val="文件名"/>
    <w:basedOn w:val="1"/>
    <w:qFormat/>
    <w:uiPriority w:val="0"/>
    <w:pPr>
      <w:jc w:val="center"/>
    </w:pPr>
    <w:rPr>
      <w:rFonts w:eastAsia="黑体"/>
      <w:sz w:val="30"/>
      <w:szCs w:val="20"/>
    </w:rPr>
  </w:style>
  <w:style w:type="paragraph" w:customStyle="1" w:styleId="10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105">
    <w:name w:val="目录"/>
    <w:qFormat/>
    <w:uiPriority w:val="0"/>
    <w:pPr>
      <w:jc w:val="center"/>
      <w:outlineLvl w:val="0"/>
    </w:pPr>
    <w:rPr>
      <w:rFonts w:ascii="宋体" w:hAnsi="Times New Roman" w:eastAsia="宋体" w:cs="Times New Roman"/>
      <w:color w:val="FF0000"/>
      <w:kern w:val="0"/>
      <w:sz w:val="32"/>
      <w:szCs w:val="20"/>
      <w:lang w:val="en-US" w:eastAsia="zh-CN" w:bidi="ar-SA"/>
    </w:rPr>
  </w:style>
  <w:style w:type="character" w:customStyle="1" w:styleId="106">
    <w:name w:val="正文文本 3 Char"/>
    <w:basedOn w:val="44"/>
    <w:link w:val="16"/>
    <w:qFormat/>
    <w:uiPriority w:val="0"/>
    <w:rPr>
      <w:rFonts w:ascii="宋体" w:hAnsi="Times New Roman" w:eastAsia="宋体" w:cs="Times New Roman"/>
      <w:kern w:val="0"/>
      <w:sz w:val="15"/>
      <w:szCs w:val="20"/>
    </w:rPr>
  </w:style>
  <w:style w:type="paragraph" w:customStyle="1" w:styleId="107">
    <w:name w:val="分析专栏"/>
    <w:uiPriority w:val="0"/>
    <w:pPr>
      <w:jc w:val="center"/>
    </w:pPr>
    <w:rPr>
      <w:rFonts w:ascii="Arial" w:hAnsi="Arial" w:eastAsia="黑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customStyle="1" w:styleId="108">
    <w:name w:val="Char Char1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9">
    <w:name w:val="栏目"/>
    <w:uiPriority w:val="0"/>
    <w:pPr>
      <w:spacing w:line="310" w:lineRule="exact"/>
    </w:pPr>
    <w:rPr>
      <w:rFonts w:ascii="Arial" w:hAnsi="Arial" w:eastAsia="黑体" w:cs="Times New Roman"/>
      <w:b/>
      <w:bCs/>
      <w:color w:val="000000"/>
      <w:kern w:val="2"/>
      <w:sz w:val="24"/>
      <w:szCs w:val="24"/>
      <w:lang w:val="en-US" w:eastAsia="zh-CN" w:bidi="ar-SA"/>
    </w:rPr>
  </w:style>
  <w:style w:type="paragraph" w:styleId="1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11">
    <w:name w:val="p0"/>
    <w:basedOn w:val="1"/>
    <w:uiPriority w:val="0"/>
    <w:pPr>
      <w:widowControl/>
    </w:pPr>
    <w:rPr>
      <w:kern w:val="0"/>
      <w:szCs w:val="20"/>
    </w:rPr>
  </w:style>
  <w:style w:type="paragraph" w:customStyle="1" w:styleId="112">
    <w:name w:val=".66l.66l"/>
    <w:basedOn w:val="1"/>
    <w:uiPriority w:val="0"/>
    <w:pPr>
      <w:autoSpaceDE w:val="0"/>
      <w:autoSpaceDN w:val="0"/>
      <w:adjustRightInd w:val="0"/>
      <w:spacing w:line="312" w:lineRule="atLeast"/>
      <w:ind w:firstLine="570"/>
      <w:textAlignment w:val="baseline"/>
    </w:pPr>
    <w:rPr>
      <w:rFonts w:ascii="宋体"/>
      <w:kern w:val="0"/>
      <w:szCs w:val="20"/>
    </w:rPr>
  </w:style>
  <w:style w:type="paragraph" w:customStyle="1" w:styleId="113">
    <w:name w:val="数据内容"/>
    <w:uiPriority w:val="0"/>
    <w:pPr>
      <w:ind w:firstLine="482"/>
      <w:jc w:val="both"/>
    </w:pPr>
    <w:rPr>
      <w:rFonts w:ascii="Arial" w:hAnsi="Arial" w:eastAsia="宋体" w:cs="Times New Roman"/>
      <w:color w:val="000000"/>
      <w:kern w:val="2"/>
      <w:sz w:val="21"/>
      <w:szCs w:val="21"/>
      <w:u w:val="single"/>
      <w:lang w:val="en-US" w:eastAsia="zh-CN" w:bidi="ar-SA"/>
    </w:rPr>
  </w:style>
  <w:style w:type="paragraph" w:customStyle="1" w:styleId="114">
    <w:name w:val="xl2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115">
    <w:name w:val="HTML Bottom of Form"/>
    <w:basedOn w:val="1"/>
    <w:next w:val="1"/>
    <w:link w:val="116"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16">
    <w:name w:val="z-窗体底端 Char"/>
    <w:basedOn w:val="44"/>
    <w:link w:val="115"/>
    <w:uiPriority w:val="0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7">
    <w:name w:val="正文文本 2 Char"/>
    <w:basedOn w:val="44"/>
    <w:link w:val="39"/>
    <w:qFormat/>
    <w:uiPriority w:val="0"/>
    <w:rPr>
      <w:rFonts w:ascii="Times New Roman" w:hAnsi="Times New Roman" w:eastAsia="宋体" w:cs="Times New Roman"/>
      <w:sz w:val="24"/>
      <w:szCs w:val="28"/>
    </w:rPr>
  </w:style>
  <w:style w:type="character" w:customStyle="1" w:styleId="118">
    <w:name w:val="批注文字 Char"/>
    <w:basedOn w:val="44"/>
    <w:link w:val="15"/>
    <w:uiPriority w:val="0"/>
    <w:rPr>
      <w:rFonts w:ascii="Times New Roman" w:hAnsi="Times New Roman" w:eastAsia="宋体" w:cs="Times New Roman"/>
      <w:sz w:val="28"/>
      <w:szCs w:val="28"/>
    </w:rPr>
  </w:style>
  <w:style w:type="paragraph" w:customStyle="1" w:styleId="119">
    <w:name w:val="Char Char Char Char Char Char Char"/>
    <w:basedOn w:val="1"/>
    <w:uiPriority w:val="0"/>
    <w:rPr>
      <w:szCs w:val="21"/>
    </w:rPr>
  </w:style>
  <w:style w:type="paragraph" w:customStyle="1" w:styleId="120">
    <w:name w:val="Pa10+6"/>
    <w:basedOn w:val="1"/>
    <w:next w:val="1"/>
    <w:uiPriority w:val="0"/>
    <w:pPr>
      <w:autoSpaceDE w:val="0"/>
      <w:autoSpaceDN w:val="0"/>
      <w:adjustRightInd w:val="0"/>
      <w:spacing w:line="201" w:lineRule="atLeast"/>
      <w:jc w:val="left"/>
    </w:pPr>
    <w:rPr>
      <w:rFonts w:ascii="宋体"/>
      <w:kern w:val="0"/>
      <w:sz w:val="24"/>
    </w:rPr>
  </w:style>
  <w:style w:type="paragraph" w:customStyle="1" w:styleId="121">
    <w:name w:val="表格中的文字"/>
    <w:basedOn w:val="1"/>
    <w:uiPriority w:val="0"/>
    <w:pPr>
      <w:jc w:val="center"/>
    </w:pPr>
    <w:rPr>
      <w:sz w:val="18"/>
    </w:rPr>
  </w:style>
  <w:style w:type="paragraph" w:customStyle="1" w:styleId="122">
    <w:name w:val="Char1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123">
    <w:name w:val="文档结构图 Char"/>
    <w:basedOn w:val="44"/>
    <w:link w:val="14"/>
    <w:uiPriority w:val="0"/>
    <w:rPr>
      <w:rFonts w:ascii="Times New Roman" w:hAnsi="Times New Roman" w:eastAsia="宋体" w:cs="Times New Roman"/>
      <w:sz w:val="28"/>
      <w:szCs w:val="28"/>
      <w:shd w:val="clear" w:color="auto" w:fill="000080"/>
    </w:rPr>
  </w:style>
  <w:style w:type="character" w:customStyle="1" w:styleId="124">
    <w:name w:val="批注框文本 Char"/>
    <w:basedOn w:val="44"/>
    <w:link w:val="26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5">
    <w:name w:val="名称"/>
    <w:basedOn w:val="1"/>
    <w:uiPriority w:val="0"/>
    <w:pPr>
      <w:jc w:val="center"/>
    </w:pPr>
    <w:rPr>
      <w:rFonts w:eastAsia="黑体"/>
      <w:sz w:val="32"/>
      <w:szCs w:val="20"/>
    </w:rPr>
  </w:style>
  <w:style w:type="paragraph" w:customStyle="1" w:styleId="126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7"/>
      <w:szCs w:val="27"/>
    </w:rPr>
  </w:style>
  <w:style w:type="paragraph" w:customStyle="1" w:styleId="127">
    <w:name w:val="Pa12++4"/>
    <w:basedOn w:val="1"/>
    <w:next w:val="1"/>
    <w:uiPriority w:val="0"/>
    <w:pPr>
      <w:autoSpaceDE w:val="0"/>
      <w:autoSpaceDN w:val="0"/>
      <w:adjustRightInd w:val="0"/>
      <w:spacing w:line="201" w:lineRule="atLeast"/>
      <w:jc w:val="left"/>
    </w:pPr>
    <w:rPr>
      <w:rFonts w:ascii="宋体"/>
      <w:kern w:val="0"/>
      <w:sz w:val="24"/>
    </w:rPr>
  </w:style>
  <w:style w:type="paragraph" w:customStyle="1" w:styleId="128">
    <w:name w:val="声明内容"/>
    <w:uiPriority w:val="0"/>
    <w:pPr>
      <w:ind w:firstLine="200" w:firstLineChars="200"/>
      <w:jc w:val="both"/>
    </w:pPr>
    <w:rPr>
      <w:rFonts w:ascii="Arial" w:hAnsi="Arial" w:eastAsia="幼圆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29">
    <w:name w:val="样式 粉红 行距: 1.5 倍行距 首行缩进:  2 字符"/>
    <w:basedOn w:val="1"/>
    <w:uiPriority w:val="0"/>
    <w:pPr>
      <w:spacing w:line="360" w:lineRule="auto"/>
      <w:ind w:firstLine="420" w:firstLineChars="200"/>
    </w:pPr>
    <w:rPr>
      <w:rFonts w:cs="宋体"/>
      <w:color w:val="000000"/>
      <w:szCs w:val="20"/>
    </w:rPr>
  </w:style>
  <w:style w:type="paragraph" w:customStyle="1" w:styleId="130">
    <w:name w:val="HTML Top of Form"/>
    <w:basedOn w:val="1"/>
    <w:next w:val="1"/>
    <w:link w:val="131"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31">
    <w:name w:val="z-窗体顶端 Char"/>
    <w:basedOn w:val="44"/>
    <w:link w:val="130"/>
    <w:uiPriority w:val="0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32">
    <w:name w:val="样式 样式 内容 + 首行缩进:  2 字符 + 首行缩进:  2 字符"/>
    <w:basedOn w:val="1"/>
    <w:uiPriority w:val="0"/>
    <w:pPr>
      <w:widowControl/>
      <w:spacing w:line="290" w:lineRule="exact"/>
      <w:ind w:firstLine="200" w:firstLineChars="200"/>
    </w:pPr>
    <w:rPr>
      <w:rFonts w:ascii="Arial" w:hAnsi="Arial"/>
      <w:color w:val="000000"/>
      <w:sz w:val="24"/>
    </w:rPr>
  </w:style>
  <w:style w:type="paragraph" w:customStyle="1" w:styleId="133">
    <w:name w:val="表格内文"/>
    <w:basedOn w:val="1"/>
    <w:uiPriority w:val="0"/>
    <w:pPr>
      <w:autoSpaceDE w:val="0"/>
      <w:autoSpaceDN w:val="0"/>
      <w:adjustRightInd w:val="0"/>
      <w:ind w:left="100" w:hanging="100" w:hangingChars="100"/>
      <w:jc w:val="left"/>
    </w:pPr>
    <w:rPr>
      <w:rFonts w:ascii="楷体_GB2312" w:eastAsia="楷体_GB2312"/>
      <w:kern w:val="0"/>
      <w:sz w:val="24"/>
      <w:szCs w:val="20"/>
      <w:lang w:val="zh-CN"/>
    </w:rPr>
  </w:style>
  <w:style w:type="paragraph" w:customStyle="1" w:styleId="134">
    <w:name w:val="q.表格段落1"/>
    <w:basedOn w:val="1"/>
    <w:uiPriority w:val="0"/>
    <w:rPr>
      <w:rFonts w:ascii="幼圆" w:hAnsi="宋体" w:eastAsia="幼圆"/>
      <w:color w:val="000000"/>
      <w:sz w:val="18"/>
    </w:rPr>
  </w:style>
  <w:style w:type="paragraph" w:customStyle="1" w:styleId="135">
    <w:name w:val="样式 题注 + 小五 段前: 7.8 磅 段后: 6 磅"/>
    <w:basedOn w:val="13"/>
    <w:qFormat/>
    <w:uiPriority w:val="0"/>
    <w:rPr>
      <w:rFonts w:ascii="宋体" w:hAnsi="宋体" w:eastAsia="宋体" w:cs="宋体"/>
      <w:color w:val="FFFFFF"/>
      <w:sz w:val="21"/>
      <w:szCs w:val="21"/>
    </w:rPr>
  </w:style>
  <w:style w:type="paragraph" w:customStyle="1" w:styleId="136">
    <w:name w:val="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7">
    <w:name w:val="HTML 预设格式 Char"/>
    <w:basedOn w:val="44"/>
    <w:link w:val="40"/>
    <w:uiPriority w:val="0"/>
    <w:rPr>
      <w:rFonts w:ascii="Arial" w:hAnsi="Arial" w:eastAsia="宋体" w:cs="Arial"/>
      <w:kern w:val="0"/>
      <w:sz w:val="28"/>
      <w:szCs w:val="21"/>
    </w:rPr>
  </w:style>
  <w:style w:type="character" w:customStyle="1" w:styleId="138">
    <w:name w:val="批注主题 Char"/>
    <w:basedOn w:val="118"/>
    <w:link w:val="42"/>
    <w:uiPriority w:val="0"/>
    <w:rPr>
      <w:b/>
      <w:bCs/>
    </w:rPr>
  </w:style>
  <w:style w:type="character" w:customStyle="1" w:styleId="139">
    <w:name w:val="eac995"/>
    <w:basedOn w:val="44"/>
    <w:uiPriority w:val="0"/>
  </w:style>
  <w:style w:type="character" w:customStyle="1" w:styleId="140">
    <w:name w:val="search_content1"/>
    <w:basedOn w:val="44"/>
    <w:uiPriority w:val="0"/>
    <w:rPr>
      <w:sz w:val="20"/>
      <w:szCs w:val="20"/>
    </w:rPr>
  </w:style>
  <w:style w:type="paragraph" w:customStyle="1" w:styleId="141">
    <w:name w:val="表"/>
    <w:next w:val="1"/>
    <w:link w:val="142"/>
    <w:uiPriority w:val="0"/>
    <w:pPr>
      <w:pBdr>
        <w:between w:val="dashSmallGap" w:color="666699" w:sz="4" w:space="1"/>
      </w:pBdr>
      <w:adjustRightInd w:val="0"/>
      <w:snapToGrid w:val="0"/>
      <w:jc w:val="center"/>
      <w:textAlignment w:val="center"/>
    </w:pPr>
    <w:rPr>
      <w:rFonts w:ascii="仿宋_GB2312" w:hAnsi="华文细黑" w:eastAsia="仿宋_GB2312" w:cs="Times New Roman"/>
      <w:kern w:val="2"/>
      <w:sz w:val="21"/>
      <w:szCs w:val="20"/>
      <w:lang w:val="en-US" w:eastAsia="zh-CN" w:bidi="ar-SA"/>
    </w:rPr>
  </w:style>
  <w:style w:type="character" w:customStyle="1" w:styleId="142">
    <w:name w:val="表 Char"/>
    <w:basedOn w:val="44"/>
    <w:link w:val="141"/>
    <w:uiPriority w:val="0"/>
    <w:rPr>
      <w:rFonts w:ascii="仿宋_GB2312" w:hAnsi="华文细黑" w:eastAsia="仿宋_GB2312" w:cs="Times New Roman"/>
      <w:szCs w:val="20"/>
    </w:rPr>
  </w:style>
  <w:style w:type="paragraph" w:customStyle="1" w:styleId="143">
    <w:name w:val="图"/>
    <w:link w:val="144"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44">
    <w:name w:val="图 Char"/>
    <w:basedOn w:val="44"/>
    <w:link w:val="14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5">
    <w:name w:val="注释"/>
    <w:basedOn w:val="1"/>
    <w:uiPriority w:val="0"/>
    <w:pPr>
      <w:spacing w:afterLines="50" w:line="460" w:lineRule="atLeast"/>
      <w:ind w:left="560" w:leftChars="200" w:right="420" w:rightChars="150"/>
      <w:jc w:val="left"/>
    </w:pPr>
    <w:rPr>
      <w:rFonts w:ascii="宋体" w:hAnsi="宋体" w:eastAsia="楷体_GB2312"/>
      <w:szCs w:val="21"/>
    </w:rPr>
  </w:style>
  <w:style w:type="paragraph" w:customStyle="1" w:styleId="146">
    <w:name w:val="单位"/>
    <w:uiPriority w:val="0"/>
    <w:pPr>
      <w:spacing w:beforeLines="50"/>
      <w:ind w:left="1440" w:right="240" w:rightChars="100"/>
      <w:jc w:val="right"/>
    </w:pPr>
    <w:rPr>
      <w:rFonts w:ascii="Times New Roman" w:hAnsi="Times New Roman" w:eastAsia="仿宋_GB2312" w:cs="Times New Roman"/>
      <w:kern w:val="0"/>
      <w:sz w:val="21"/>
      <w:szCs w:val="20"/>
      <w:lang w:val="en-US" w:eastAsia="zh-CN" w:bidi="ar-SA"/>
    </w:rPr>
  </w:style>
  <w:style w:type="paragraph" w:customStyle="1" w:styleId="147">
    <w:name w:val="摘要标题1"/>
    <w:basedOn w:val="4"/>
    <w:link w:val="148"/>
    <w:uiPriority w:val="0"/>
    <w:pPr>
      <w:numPr>
        <w:ilvl w:val="0"/>
        <w:numId w:val="0"/>
      </w:numPr>
      <w:spacing w:beforeLines="60" w:afterLines="20" w:line="240" w:lineRule="auto"/>
      <w:ind w:right="0" w:rightChars="0" w:firstLine="482" w:firstLineChars="200"/>
      <w:jc w:val="left"/>
    </w:pPr>
    <w:rPr>
      <w:rFonts w:eastAsia="宋体"/>
      <w:bCs/>
      <w:sz w:val="24"/>
      <w:szCs w:val="24"/>
    </w:rPr>
  </w:style>
  <w:style w:type="character" w:customStyle="1" w:styleId="148">
    <w:name w:val="摘要标题1 Char"/>
    <w:basedOn w:val="92"/>
    <w:link w:val="147"/>
    <w:uiPriority w:val="0"/>
    <w:rPr>
      <w:rFonts w:ascii="Times New Roman" w:hAnsi="Times New Roman" w:cs="Times New Roman"/>
      <w:b/>
      <w:sz w:val="24"/>
      <w:szCs w:val="24"/>
    </w:rPr>
  </w:style>
  <w:style w:type="character" w:customStyle="1" w:styleId="149">
    <w:name w:val="数据来源 Char Char"/>
    <w:basedOn w:val="44"/>
    <w:link w:val="150"/>
    <w:locked/>
    <w:uiPriority w:val="0"/>
    <w:rPr>
      <w:rFonts w:eastAsia="宋体"/>
      <w:sz w:val="28"/>
      <w:szCs w:val="28"/>
    </w:rPr>
  </w:style>
  <w:style w:type="paragraph" w:customStyle="1" w:styleId="150">
    <w:name w:val="数据来源 Char"/>
    <w:basedOn w:val="1"/>
    <w:next w:val="1"/>
    <w:link w:val="149"/>
    <w:uiPriority w:val="0"/>
    <w:pPr>
      <w:tabs>
        <w:tab w:val="left" w:pos="1440"/>
      </w:tabs>
    </w:pPr>
    <w:rPr>
      <w:rFonts w:asciiTheme="minorHAnsi" w:hAnsiTheme="minorHAnsi" w:cstheme="minorBidi"/>
    </w:rPr>
  </w:style>
  <w:style w:type="paragraph" w:customStyle="1" w:styleId="151">
    <w:name w:val="摘要表题"/>
    <w:basedOn w:val="1"/>
    <w:uiPriority w:val="0"/>
    <w:pPr>
      <w:widowControl/>
      <w:tabs>
        <w:tab w:val="left" w:pos="480"/>
      </w:tabs>
      <w:adjustRightInd w:val="0"/>
      <w:snapToGrid w:val="0"/>
      <w:spacing w:beforeLines="50" w:after="120"/>
      <w:jc w:val="center"/>
    </w:pPr>
    <w:rPr>
      <w:rFonts w:eastAsia="仿宋_GB2312"/>
      <w:b/>
      <w:kern w:val="0"/>
      <w:sz w:val="24"/>
    </w:rPr>
  </w:style>
  <w:style w:type="paragraph" w:customStyle="1" w:styleId="152">
    <w:name w:val="摘要图体"/>
    <w:basedOn w:val="1"/>
    <w:uiPriority w:val="0"/>
    <w:pPr>
      <w:widowControl/>
      <w:tabs>
        <w:tab w:val="left" w:pos="480"/>
      </w:tabs>
      <w:spacing w:beforeLines="100" w:afterLines="50"/>
      <w:jc w:val="center"/>
    </w:pPr>
    <w:rPr>
      <w:rFonts w:eastAsia="仿宋_GB2312"/>
      <w:b/>
      <w:kern w:val="0"/>
      <w:sz w:val="24"/>
    </w:rPr>
  </w:style>
  <w:style w:type="paragraph" w:customStyle="1" w:styleId="153">
    <w:name w:val="摘要标题2"/>
    <w:basedOn w:val="5"/>
    <w:link w:val="154"/>
    <w:uiPriority w:val="0"/>
    <w:pPr>
      <w:tabs>
        <w:tab w:val="clear" w:pos="864"/>
      </w:tabs>
      <w:spacing w:before="50" w:afterLines="50"/>
      <w:ind w:left="480" w:leftChars="200" w:firstLine="0"/>
      <w:jc w:val="left"/>
    </w:pPr>
    <w:rPr>
      <w:bCs w:val="0"/>
      <w:szCs w:val="28"/>
    </w:rPr>
  </w:style>
  <w:style w:type="character" w:customStyle="1" w:styleId="154">
    <w:name w:val="摘要标题2 Char"/>
    <w:basedOn w:val="92"/>
    <w:link w:val="153"/>
    <w:uiPriority w:val="0"/>
    <w:rPr>
      <w:rFonts w:ascii="Arial" w:hAnsi="Arial" w:eastAsia="黑体" w:cs="Times New Roman"/>
      <w:sz w:val="24"/>
      <w:szCs w:val="28"/>
    </w:rPr>
  </w:style>
  <w:style w:type="character" w:customStyle="1" w:styleId="155">
    <w:name w:val="节 Char"/>
    <w:uiPriority w:val="0"/>
    <w:rPr>
      <w:rFonts w:ascii="Arial" w:hAnsi="Arial" w:eastAsia="黑体"/>
      <w:b/>
      <w:bCs/>
      <w:kern w:val="2"/>
      <w:sz w:val="30"/>
      <w:szCs w:val="30"/>
      <w:lang w:val="en-US" w:eastAsia="zh-CN" w:bidi="ar-SA"/>
    </w:rPr>
  </w:style>
  <w:style w:type="character" w:customStyle="1" w:styleId="156">
    <w:name w:val="H123 Char"/>
    <w:basedOn w:val="44"/>
    <w:uiPriority w:val="0"/>
    <w:rPr>
      <w:rFonts w:ascii="黑体" w:eastAsia="黑体"/>
      <w:b/>
      <w:kern w:val="44"/>
      <w:sz w:val="32"/>
      <w:szCs w:val="32"/>
      <w:lang w:val="en-US" w:eastAsia="zh-CN" w:bidi="ar-SA"/>
    </w:rPr>
  </w:style>
  <w:style w:type="paragraph" w:customStyle="1" w:styleId="157">
    <w:name w:val="数据来源"/>
    <w:basedOn w:val="1"/>
    <w:next w:val="1"/>
    <w:uiPriority w:val="0"/>
    <w:pPr>
      <w:tabs>
        <w:tab w:val="left" w:pos="1440"/>
      </w:tabs>
      <w:ind w:left="958" w:firstLine="360" w:firstLineChars="200"/>
    </w:pPr>
    <w:rPr>
      <w:rFonts w:ascii="宋体" w:hAnsi="宋体" w:eastAsia="楷体_GB2312"/>
      <w:sz w:val="18"/>
    </w:rPr>
  </w:style>
  <w:style w:type="paragraph" w:customStyle="1" w:styleId="158">
    <w:name w:val="报告正文"/>
    <w:basedOn w:val="12"/>
    <w:uiPriority w:val="0"/>
    <w:pPr>
      <w:spacing w:beforeLines="50" w:after="10"/>
      <w:ind w:left="2552" w:firstLine="440"/>
    </w:pPr>
    <w:rPr>
      <w:rFonts w:ascii="宋体" w:hAnsi="宋体"/>
      <w:color w:val="000000"/>
      <w:sz w:val="22"/>
      <w:szCs w:val="22"/>
    </w:rPr>
  </w:style>
  <w:style w:type="paragraph" w:customStyle="1" w:styleId="159">
    <w:name w:val="封面"/>
    <w:basedOn w:val="39"/>
    <w:uiPriority w:val="0"/>
    <w:pPr>
      <w:tabs>
        <w:tab w:val="clear" w:pos="1890"/>
      </w:tabs>
      <w:spacing w:line="360" w:lineRule="auto"/>
      <w:jc w:val="center"/>
    </w:pPr>
    <w:rPr>
      <w:rFonts w:ascii="方正姚体" w:eastAsia="方正姚体"/>
      <w:b/>
      <w:sz w:val="52"/>
      <w:szCs w:val="20"/>
    </w:rPr>
  </w:style>
  <w:style w:type="paragraph" w:customStyle="1" w:styleId="160">
    <w:name w:val="四号正文"/>
    <w:basedOn w:val="1"/>
    <w:uiPriority w:val="0"/>
    <w:pPr>
      <w:spacing w:line="360" w:lineRule="auto"/>
      <w:ind w:firstLine="645"/>
    </w:pPr>
    <w:rPr>
      <w:szCs w:val="20"/>
    </w:rPr>
  </w:style>
  <w:style w:type="paragraph" w:customStyle="1" w:styleId="161">
    <w:name w:val="xl36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162">
    <w:name w:val="图表"/>
    <w:basedOn w:val="1"/>
    <w:uiPriority w:val="0"/>
    <w:pPr>
      <w:autoSpaceDE w:val="0"/>
      <w:autoSpaceDN w:val="0"/>
      <w:adjustRightInd w:val="0"/>
      <w:jc w:val="center"/>
    </w:pPr>
    <w:rPr>
      <w:rFonts w:ascii="宋体"/>
      <w:b/>
      <w:sz w:val="24"/>
      <w:lang w:val="zh-CN"/>
    </w:rPr>
  </w:style>
  <w:style w:type="paragraph" w:customStyle="1" w:styleId="163">
    <w:name w:val="xl3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164">
    <w:name w:val="表文"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65">
    <w:name w:val="摘要标题3"/>
    <w:basedOn w:val="6"/>
    <w:uiPriority w:val="0"/>
    <w:pPr>
      <w:tabs>
        <w:tab w:val="clear" w:pos="1008"/>
      </w:tabs>
      <w:spacing w:beforeLines="0" w:afterLines="0"/>
      <w:ind w:left="0" w:firstLine="0"/>
      <w:jc w:val="left"/>
    </w:pPr>
    <w:rPr>
      <w:rFonts w:ascii="黑体" w:eastAsia="黑体"/>
      <w:b/>
      <w:sz w:val="28"/>
      <w:szCs w:val="28"/>
    </w:rPr>
  </w:style>
  <w:style w:type="paragraph" w:customStyle="1" w:styleId="166">
    <w:name w:val="Revision"/>
    <w:hidden/>
    <w:semiHidden/>
    <w:uiPriority w:val="99"/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ZAM</Company>
  <Pages>5</Pages>
  <Words>2412</Words>
  <Characters>2883</Characters>
  <Lines>54</Lines>
  <Paragraphs>15</Paragraphs>
  <TotalTime>0</TotalTime>
  <ScaleCrop>false</ScaleCrop>
  <LinksUpToDate>false</LinksUpToDate>
  <CharactersWithSpaces>3103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2012-03-28T20:13:00Z</dcterms:created>
  <dc:creator>Tyrea</dc:creator>
  <cp:lastModifiedBy>华佗</cp:lastModifiedBy>
  <dcterms:modified xsi:type="dcterms:W3CDTF">2023-09-02T20:13:01Z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5FA06568EE0B4B8499146789885BA1FF</vt:lpwstr>
  </property>
</Properties>
</file>